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A5B61" w14:textId="77777777" w:rsidR="00A224BA" w:rsidRPr="00AF4D39" w:rsidRDefault="00A224BA" w:rsidP="00A224BA">
      <w:pPr>
        <w:rPr>
          <w:b/>
          <w:sz w:val="96"/>
          <w:szCs w:val="96"/>
        </w:rPr>
      </w:pPr>
      <w:r w:rsidRPr="00AF4D39">
        <w:rPr>
          <w:b/>
          <w:sz w:val="96"/>
          <w:szCs w:val="96"/>
        </w:rPr>
        <w:t xml:space="preserve">Regional Deals </w:t>
      </w:r>
    </w:p>
    <w:p w14:paraId="232067BD" w14:textId="44070A2E" w:rsidR="00A224BA" w:rsidRPr="00AF4D39" w:rsidRDefault="00A224BA" w:rsidP="00A224BA">
      <w:pPr>
        <w:rPr>
          <w:b/>
          <w:sz w:val="36"/>
          <w:szCs w:val="36"/>
        </w:rPr>
      </w:pPr>
      <w:r w:rsidRPr="00AF4D39">
        <w:rPr>
          <w:b/>
          <w:sz w:val="36"/>
          <w:szCs w:val="36"/>
        </w:rPr>
        <w:t>Light</w:t>
      </w:r>
      <w:r>
        <w:rPr>
          <w:b/>
          <w:sz w:val="36"/>
          <w:szCs w:val="36"/>
        </w:rPr>
        <w:t>-</w:t>
      </w:r>
      <w:r w:rsidRPr="00AF4D39">
        <w:rPr>
          <w:b/>
          <w:sz w:val="36"/>
          <w:szCs w:val="36"/>
        </w:rPr>
        <w:t>Touch Proposal Template</w:t>
      </w:r>
      <w:r w:rsidR="00F15E46">
        <w:rPr>
          <w:b/>
          <w:sz w:val="36"/>
          <w:szCs w:val="36"/>
        </w:rPr>
        <w:t xml:space="preserve"> Guidance</w:t>
      </w:r>
    </w:p>
    <w:p w14:paraId="102C7A52" w14:textId="3DFEC69F" w:rsidR="009C1B98" w:rsidRDefault="009C1B98" w:rsidP="00A224BA">
      <w:pPr>
        <w:rPr>
          <w:sz w:val="22"/>
          <w:szCs w:val="22"/>
        </w:rPr>
      </w:pPr>
      <w:r>
        <w:rPr>
          <w:sz w:val="22"/>
          <w:szCs w:val="22"/>
        </w:rPr>
        <w:t xml:space="preserve">The purpose of this template is to support </w:t>
      </w:r>
      <w:r w:rsidR="00BE65E1">
        <w:rPr>
          <w:sz w:val="22"/>
          <w:szCs w:val="22"/>
        </w:rPr>
        <w:t xml:space="preserve">the </w:t>
      </w:r>
      <w:r>
        <w:rPr>
          <w:sz w:val="22"/>
          <w:szCs w:val="22"/>
        </w:rPr>
        <w:t xml:space="preserve">development of proposals for regional deals. The content in this template will help central government confirm alignment with the objectives set out in the </w:t>
      </w:r>
      <w:hyperlink r:id="rId12">
        <w:r w:rsidR="00F15E46" w:rsidRPr="3608F2C1">
          <w:rPr>
            <w:rStyle w:val="Hyperlink"/>
            <w:i/>
            <w:iCs/>
            <w:sz w:val="22"/>
            <w:szCs w:val="22"/>
          </w:rPr>
          <w:t>Regional Deals Strategic Framework</w:t>
        </w:r>
      </w:hyperlink>
      <w:r>
        <w:rPr>
          <w:sz w:val="22"/>
          <w:szCs w:val="22"/>
        </w:rPr>
        <w:t xml:space="preserve">, </w:t>
      </w:r>
      <w:r w:rsidR="000C49A1">
        <w:rPr>
          <w:sz w:val="22"/>
          <w:szCs w:val="22"/>
        </w:rPr>
        <w:t xml:space="preserve">confirm the proposed areas of work to be included in a potential Memorandum of Understanding between central and local government, </w:t>
      </w:r>
      <w:r>
        <w:rPr>
          <w:sz w:val="22"/>
          <w:szCs w:val="22"/>
        </w:rPr>
        <w:t xml:space="preserve">and provide early indications for </w:t>
      </w:r>
      <w:r w:rsidR="00014C90">
        <w:rPr>
          <w:sz w:val="22"/>
          <w:szCs w:val="22"/>
        </w:rPr>
        <w:t xml:space="preserve">the </w:t>
      </w:r>
      <w:r>
        <w:rPr>
          <w:sz w:val="22"/>
          <w:szCs w:val="22"/>
        </w:rPr>
        <w:t>work required to support a potential regional deal.</w:t>
      </w:r>
    </w:p>
    <w:p w14:paraId="50C3EA1C" w14:textId="1F79FFBE" w:rsidR="1AC9FB91" w:rsidRDefault="1AC9FB91" w:rsidP="3608F2C1">
      <w:pPr>
        <w:rPr>
          <w:rFonts w:eastAsia="Calibri" w:cs="Calibri"/>
          <w:sz w:val="22"/>
          <w:szCs w:val="22"/>
        </w:rPr>
      </w:pPr>
      <w:r w:rsidRPr="3608F2C1">
        <w:rPr>
          <w:rFonts w:eastAsia="Calibri" w:cs="Calibri"/>
          <w:sz w:val="22"/>
          <w:szCs w:val="22"/>
        </w:rPr>
        <w:t xml:space="preserve">The Department of Internal Affairs acknowledges </w:t>
      </w:r>
      <w:r w:rsidR="25FDADE4" w:rsidRPr="3608F2C1">
        <w:rPr>
          <w:rFonts w:eastAsia="Calibri" w:cs="Calibri"/>
          <w:sz w:val="22"/>
          <w:szCs w:val="22"/>
        </w:rPr>
        <w:t>that all parties are expected to treat proposals in confidence as they may contain</w:t>
      </w:r>
      <w:r w:rsidRPr="3608F2C1">
        <w:rPr>
          <w:rFonts w:eastAsia="Calibri" w:cs="Calibri"/>
          <w:sz w:val="22"/>
          <w:szCs w:val="22"/>
        </w:rPr>
        <w:t xml:space="preserve"> confidential </w:t>
      </w:r>
      <w:r w:rsidR="0A756577" w:rsidRPr="3608F2C1">
        <w:rPr>
          <w:rFonts w:eastAsia="Calibri" w:cs="Calibri"/>
          <w:sz w:val="22"/>
          <w:szCs w:val="22"/>
        </w:rPr>
        <w:t>and</w:t>
      </w:r>
      <w:r w:rsidRPr="3608F2C1">
        <w:rPr>
          <w:rFonts w:eastAsia="Calibri" w:cs="Calibri"/>
          <w:sz w:val="22"/>
          <w:szCs w:val="22"/>
        </w:rPr>
        <w:t xml:space="preserve"> commercially sensitive information.  </w:t>
      </w:r>
      <w:r w:rsidR="603EA82F" w:rsidRPr="3608F2C1">
        <w:rPr>
          <w:rFonts w:eastAsia="Calibri" w:cs="Calibri"/>
          <w:sz w:val="22"/>
          <w:szCs w:val="22"/>
        </w:rPr>
        <w:t xml:space="preserve">All parties </w:t>
      </w:r>
      <w:r w:rsidRPr="3608F2C1">
        <w:rPr>
          <w:rFonts w:eastAsia="Calibri" w:cs="Calibri"/>
          <w:sz w:val="22"/>
          <w:szCs w:val="22"/>
        </w:rPr>
        <w:t>will keep the information confidential, unless obliged to disclose it (such as by law under the Official Information Act 1982 (OIA)</w:t>
      </w:r>
      <w:r w:rsidR="1828A87E" w:rsidRPr="3608F2C1">
        <w:rPr>
          <w:rFonts w:eastAsia="Calibri" w:cs="Calibri"/>
          <w:sz w:val="22"/>
          <w:szCs w:val="22"/>
        </w:rPr>
        <w:t xml:space="preserve"> or the</w:t>
      </w:r>
      <w:r w:rsidR="47315D6C" w:rsidRPr="3608F2C1">
        <w:rPr>
          <w:rFonts w:eastAsia="Calibri" w:cs="Calibri"/>
          <w:sz w:val="22"/>
          <w:szCs w:val="22"/>
        </w:rPr>
        <w:t xml:space="preserve"> Local Government Official Information and Meetings Act 1987 (LGOIMA)</w:t>
      </w:r>
      <w:r w:rsidRPr="3608F2C1">
        <w:rPr>
          <w:rFonts w:eastAsia="Calibri" w:cs="Calibri"/>
          <w:sz w:val="22"/>
          <w:szCs w:val="22"/>
        </w:rPr>
        <w:t xml:space="preserve">), or until it no longer remains confidential (such as being </w:t>
      </w:r>
      <w:r w:rsidR="0ACC65A7" w:rsidRPr="3608F2C1">
        <w:rPr>
          <w:rFonts w:eastAsia="Calibri" w:cs="Calibri"/>
          <w:sz w:val="22"/>
          <w:szCs w:val="22"/>
        </w:rPr>
        <w:t>agreed to in a Memorandum of Understanding</w:t>
      </w:r>
      <w:r w:rsidRPr="3608F2C1">
        <w:rPr>
          <w:rFonts w:eastAsia="Calibri" w:cs="Calibri"/>
          <w:sz w:val="22"/>
          <w:szCs w:val="22"/>
        </w:rPr>
        <w:t>).  Where a relevant OIA</w:t>
      </w:r>
      <w:r w:rsidR="01D2AD70" w:rsidRPr="3608F2C1">
        <w:rPr>
          <w:rFonts w:eastAsia="Calibri" w:cs="Calibri"/>
          <w:sz w:val="22"/>
          <w:szCs w:val="22"/>
        </w:rPr>
        <w:t xml:space="preserve"> or LGOIMA</w:t>
      </w:r>
      <w:r w:rsidRPr="3608F2C1">
        <w:rPr>
          <w:rFonts w:eastAsia="Calibri" w:cs="Calibri"/>
          <w:sz w:val="22"/>
          <w:szCs w:val="22"/>
        </w:rPr>
        <w:t xml:space="preserve"> request is received, </w:t>
      </w:r>
      <w:r w:rsidR="7D56900D" w:rsidRPr="3608F2C1">
        <w:rPr>
          <w:rFonts w:eastAsia="Calibri" w:cs="Calibri"/>
          <w:sz w:val="22"/>
          <w:szCs w:val="22"/>
        </w:rPr>
        <w:t xml:space="preserve">each party must </w:t>
      </w:r>
      <w:r w:rsidRPr="3608F2C1">
        <w:rPr>
          <w:rFonts w:eastAsia="Calibri" w:cs="Calibri"/>
          <w:sz w:val="22"/>
          <w:szCs w:val="22"/>
        </w:rPr>
        <w:t>consult</w:t>
      </w:r>
      <w:r w:rsidR="1F0B2B9B" w:rsidRPr="3608F2C1">
        <w:rPr>
          <w:rFonts w:eastAsia="Calibri" w:cs="Calibri"/>
          <w:sz w:val="22"/>
          <w:szCs w:val="22"/>
        </w:rPr>
        <w:t xml:space="preserve"> with each other</w:t>
      </w:r>
      <w:r w:rsidRPr="3608F2C1">
        <w:rPr>
          <w:rFonts w:eastAsia="Calibri" w:cs="Calibri"/>
          <w:sz w:val="22"/>
          <w:szCs w:val="22"/>
        </w:rPr>
        <w:t>.</w:t>
      </w:r>
    </w:p>
    <w:p w14:paraId="35159D5D" w14:textId="35CFEEA5" w:rsidR="009C1B98" w:rsidRDefault="00A224BA" w:rsidP="00A224BA">
      <w:pPr>
        <w:rPr>
          <w:sz w:val="22"/>
          <w:szCs w:val="22"/>
        </w:rPr>
      </w:pPr>
      <w:r>
        <w:rPr>
          <w:sz w:val="22"/>
          <w:szCs w:val="22"/>
        </w:rPr>
        <w:t>Use this template to complete and submit</w:t>
      </w:r>
      <w:r w:rsidRPr="004F3342">
        <w:rPr>
          <w:sz w:val="22"/>
        </w:rPr>
        <w:t xml:space="preserve"> your </w:t>
      </w:r>
      <w:r w:rsidR="00014C90">
        <w:rPr>
          <w:sz w:val="22"/>
        </w:rPr>
        <w:t>“</w:t>
      </w:r>
      <w:r>
        <w:rPr>
          <w:sz w:val="22"/>
          <w:szCs w:val="22"/>
        </w:rPr>
        <w:t>light-touch</w:t>
      </w:r>
      <w:r w:rsidR="00014C90">
        <w:rPr>
          <w:sz w:val="22"/>
          <w:szCs w:val="22"/>
        </w:rPr>
        <w:t>”</w:t>
      </w:r>
      <w:r>
        <w:rPr>
          <w:sz w:val="22"/>
          <w:szCs w:val="22"/>
        </w:rPr>
        <w:t xml:space="preserve"> Regional Deals proposal, consistent with the </w:t>
      </w:r>
      <w:hyperlink r:id="rId13" w:history="1">
        <w:r w:rsidRPr="00CD448D">
          <w:rPr>
            <w:rStyle w:val="Hyperlink"/>
            <w:i/>
            <w:iCs/>
            <w:sz w:val="22"/>
            <w:szCs w:val="22"/>
          </w:rPr>
          <w:t>Regional Deals Strategic Framework</w:t>
        </w:r>
      </w:hyperlink>
      <w:r>
        <w:rPr>
          <w:i/>
          <w:iCs/>
          <w:sz w:val="22"/>
          <w:szCs w:val="22"/>
        </w:rPr>
        <w:t>.</w:t>
      </w:r>
      <w:r>
        <w:rPr>
          <w:sz w:val="22"/>
          <w:szCs w:val="22"/>
        </w:rPr>
        <w:t xml:space="preserve"> </w:t>
      </w:r>
    </w:p>
    <w:p w14:paraId="4262056C" w14:textId="72F827A3" w:rsidR="00A224BA" w:rsidRDefault="009C1B98" w:rsidP="00A224BA">
      <w:pPr>
        <w:rPr>
          <w:sz w:val="22"/>
          <w:szCs w:val="22"/>
        </w:rPr>
      </w:pPr>
      <w:r w:rsidRPr="009C1B98">
        <w:rPr>
          <w:sz w:val="22"/>
          <w:szCs w:val="22"/>
        </w:rPr>
        <w:t>Regional Deals will be based on a 30-year vision, with negotiated 10-year strategic plans to deliver shared objectives and outcomes between central and local government. Deals will be long-term commitments, intended to endure, to promote economic growth and productivity, delivering connected and resilient infrastructure, and improving the supply of affordable, quality housing.</w:t>
      </w:r>
    </w:p>
    <w:p w14:paraId="4576D50E" w14:textId="3294687B" w:rsidR="00A224BA" w:rsidRDefault="00A224BA" w:rsidP="00A224BA">
      <w:pPr>
        <w:rPr>
          <w:sz w:val="22"/>
          <w:szCs w:val="22"/>
        </w:rPr>
      </w:pPr>
      <w:r>
        <w:rPr>
          <w:sz w:val="22"/>
          <w:szCs w:val="22"/>
        </w:rPr>
        <w:t xml:space="preserve">Your proposal should outline </w:t>
      </w:r>
      <w:r w:rsidR="008B7453">
        <w:rPr>
          <w:sz w:val="22"/>
          <w:szCs w:val="22"/>
        </w:rPr>
        <w:t xml:space="preserve">the economic objectives and project outcomes that your region is proposing will be delivered. </w:t>
      </w:r>
      <w:r w:rsidR="00BC0F22">
        <w:rPr>
          <w:sz w:val="22"/>
          <w:szCs w:val="22"/>
        </w:rPr>
        <w:t xml:space="preserve">It should also include </w:t>
      </w:r>
      <w:r w:rsidRPr="00AF4D39">
        <w:rPr>
          <w:sz w:val="22"/>
          <w:szCs w:val="22"/>
        </w:rPr>
        <w:t xml:space="preserve">what </w:t>
      </w:r>
      <w:r>
        <w:rPr>
          <w:sz w:val="22"/>
          <w:szCs w:val="22"/>
        </w:rPr>
        <w:t xml:space="preserve">actions </w:t>
      </w:r>
      <w:r w:rsidR="002A1932">
        <w:rPr>
          <w:sz w:val="22"/>
          <w:szCs w:val="22"/>
        </w:rPr>
        <w:t>your</w:t>
      </w:r>
      <w:r w:rsidR="002A1932" w:rsidRPr="00AF4D39">
        <w:rPr>
          <w:sz w:val="22"/>
          <w:szCs w:val="22"/>
        </w:rPr>
        <w:t xml:space="preserve"> </w:t>
      </w:r>
      <w:r w:rsidRPr="00AF4D39">
        <w:rPr>
          <w:sz w:val="22"/>
          <w:szCs w:val="22"/>
        </w:rPr>
        <w:t xml:space="preserve">region will </w:t>
      </w:r>
      <w:r>
        <w:rPr>
          <w:sz w:val="22"/>
          <w:szCs w:val="22"/>
        </w:rPr>
        <w:t xml:space="preserve">take </w:t>
      </w:r>
      <w:r w:rsidRPr="00AF4D39">
        <w:rPr>
          <w:sz w:val="22"/>
          <w:szCs w:val="22"/>
        </w:rPr>
        <w:t>to unlock or enable growth</w:t>
      </w:r>
      <w:r>
        <w:rPr>
          <w:sz w:val="22"/>
          <w:szCs w:val="22"/>
        </w:rPr>
        <w:t>,</w:t>
      </w:r>
      <w:r w:rsidRPr="00AF4D39">
        <w:rPr>
          <w:sz w:val="22"/>
          <w:szCs w:val="22"/>
        </w:rPr>
        <w:t xml:space="preserve"> and</w:t>
      </w:r>
      <w:r>
        <w:rPr>
          <w:sz w:val="22"/>
          <w:szCs w:val="22"/>
        </w:rPr>
        <w:t xml:space="preserve"> </w:t>
      </w:r>
      <w:r w:rsidRPr="00AF4D39">
        <w:rPr>
          <w:sz w:val="22"/>
          <w:szCs w:val="22"/>
        </w:rPr>
        <w:t xml:space="preserve">what </w:t>
      </w:r>
      <w:r>
        <w:rPr>
          <w:sz w:val="22"/>
          <w:szCs w:val="22"/>
        </w:rPr>
        <w:t xml:space="preserve">policy, legislative or other actions </w:t>
      </w:r>
      <w:r w:rsidR="002A1932">
        <w:rPr>
          <w:sz w:val="22"/>
          <w:szCs w:val="22"/>
        </w:rPr>
        <w:t>your</w:t>
      </w:r>
      <w:r w:rsidR="002A1932" w:rsidRPr="00AF4D39">
        <w:rPr>
          <w:sz w:val="22"/>
          <w:szCs w:val="22"/>
        </w:rPr>
        <w:t xml:space="preserve"> </w:t>
      </w:r>
      <w:r w:rsidRPr="00AF4D39">
        <w:rPr>
          <w:sz w:val="22"/>
          <w:szCs w:val="22"/>
        </w:rPr>
        <w:t>region needs from central government to assist</w:t>
      </w:r>
      <w:r w:rsidR="009C1B98">
        <w:rPr>
          <w:sz w:val="22"/>
          <w:szCs w:val="22"/>
        </w:rPr>
        <w:t xml:space="preserve"> in achieving the objectives of the regional deals strategic framework.</w:t>
      </w:r>
    </w:p>
    <w:p w14:paraId="508E5889" w14:textId="149716DC" w:rsidR="00A224BA" w:rsidRDefault="006E4F1B" w:rsidP="00A224BA">
      <w:pPr>
        <w:rPr>
          <w:sz w:val="22"/>
          <w:szCs w:val="22"/>
        </w:rPr>
      </w:pPr>
      <w:proofErr w:type="gramStart"/>
      <w:r>
        <w:rPr>
          <w:sz w:val="22"/>
          <w:szCs w:val="22"/>
        </w:rPr>
        <w:t>Light-touch</w:t>
      </w:r>
      <w:proofErr w:type="gramEnd"/>
      <w:r>
        <w:rPr>
          <w:sz w:val="22"/>
          <w:szCs w:val="22"/>
        </w:rPr>
        <w:t xml:space="preserve"> in the context of this template means that you should provide </w:t>
      </w:r>
      <w:r w:rsidR="00600C83">
        <w:rPr>
          <w:sz w:val="22"/>
          <w:szCs w:val="22"/>
        </w:rPr>
        <w:t xml:space="preserve">brief </w:t>
      </w:r>
      <w:r>
        <w:rPr>
          <w:sz w:val="22"/>
          <w:szCs w:val="22"/>
        </w:rPr>
        <w:t xml:space="preserve">answers to the questions. Evidence and data included </w:t>
      </w:r>
      <w:r w:rsidR="00A224BA">
        <w:rPr>
          <w:sz w:val="22"/>
          <w:szCs w:val="22"/>
        </w:rPr>
        <w:t xml:space="preserve">should be from sources that are already available such as Long-Term Plans (2024-2034), </w:t>
      </w:r>
      <w:r w:rsidR="00C66EE9">
        <w:rPr>
          <w:sz w:val="22"/>
          <w:szCs w:val="22"/>
        </w:rPr>
        <w:t xml:space="preserve">economic development and </w:t>
      </w:r>
      <w:r w:rsidR="00A224BA">
        <w:rPr>
          <w:sz w:val="22"/>
          <w:szCs w:val="22"/>
        </w:rPr>
        <w:t>infrastructure strategies and other pre-existing information.</w:t>
      </w:r>
      <w:r>
        <w:rPr>
          <w:sz w:val="22"/>
          <w:szCs w:val="22"/>
        </w:rPr>
        <w:t xml:space="preserve"> It is not envisaged that</w:t>
      </w:r>
      <w:r w:rsidDel="00014C90">
        <w:rPr>
          <w:sz w:val="22"/>
          <w:szCs w:val="22"/>
        </w:rPr>
        <w:t xml:space="preserve"> </w:t>
      </w:r>
      <w:r w:rsidR="00014C90">
        <w:rPr>
          <w:sz w:val="22"/>
          <w:szCs w:val="22"/>
        </w:rPr>
        <w:t xml:space="preserve">regions </w:t>
      </w:r>
      <w:r>
        <w:rPr>
          <w:sz w:val="22"/>
          <w:szCs w:val="22"/>
        </w:rPr>
        <w:t>prepare a full business case or</w:t>
      </w:r>
      <w:r w:rsidR="00AB3099">
        <w:rPr>
          <w:sz w:val="22"/>
          <w:szCs w:val="22"/>
        </w:rPr>
        <w:t xml:space="preserve"> deal proposition</w:t>
      </w:r>
      <w:r w:rsidR="00600C83">
        <w:rPr>
          <w:sz w:val="22"/>
          <w:szCs w:val="22"/>
        </w:rPr>
        <w:t xml:space="preserve"> at this stage</w:t>
      </w:r>
      <w:r>
        <w:rPr>
          <w:sz w:val="22"/>
          <w:szCs w:val="22"/>
        </w:rPr>
        <w:t>.</w:t>
      </w:r>
      <w:r w:rsidR="00AB3099">
        <w:rPr>
          <w:sz w:val="22"/>
          <w:szCs w:val="22"/>
        </w:rPr>
        <w:t xml:space="preserve"> The intention is to gather initial information that can </w:t>
      </w:r>
      <w:r w:rsidR="00600C83">
        <w:rPr>
          <w:sz w:val="22"/>
          <w:szCs w:val="22"/>
        </w:rPr>
        <w:t xml:space="preserve">inform a deal proposition. </w:t>
      </w:r>
      <w:r w:rsidR="00AB3099">
        <w:rPr>
          <w:sz w:val="22"/>
          <w:szCs w:val="22"/>
        </w:rPr>
        <w:t xml:space="preserve"> </w:t>
      </w:r>
      <w:r w:rsidR="00A224BA">
        <w:rPr>
          <w:sz w:val="22"/>
          <w:szCs w:val="22"/>
        </w:rPr>
        <w:t xml:space="preserve">We </w:t>
      </w:r>
      <w:r>
        <w:rPr>
          <w:sz w:val="22"/>
          <w:szCs w:val="22"/>
        </w:rPr>
        <w:t>also</w:t>
      </w:r>
      <w:r w:rsidR="00A224BA">
        <w:rPr>
          <w:sz w:val="22"/>
          <w:szCs w:val="22"/>
        </w:rPr>
        <w:t xml:space="preserve"> do not encourage the use of external consultants or preparing detailed supporting information to complete the light-touch proposal.</w:t>
      </w:r>
    </w:p>
    <w:p w14:paraId="54AC6E04" w14:textId="72306A53" w:rsidR="00A224BA" w:rsidRPr="00CD3B82" w:rsidRDefault="00A224BA" w:rsidP="004F3342">
      <w:pPr>
        <w:rPr>
          <w:sz w:val="22"/>
          <w:szCs w:val="22"/>
        </w:rPr>
      </w:pPr>
      <w:r w:rsidRPr="00A04542">
        <w:rPr>
          <w:sz w:val="22"/>
          <w:szCs w:val="22"/>
        </w:rPr>
        <w:t xml:space="preserve">Please </w:t>
      </w:r>
      <w:r w:rsidRPr="00CD448D">
        <w:rPr>
          <w:sz w:val="22"/>
          <w:szCs w:val="22"/>
        </w:rPr>
        <w:t xml:space="preserve">complete </w:t>
      </w:r>
      <w:r w:rsidRPr="00A04542">
        <w:rPr>
          <w:sz w:val="22"/>
          <w:szCs w:val="22"/>
        </w:rPr>
        <w:t>one</w:t>
      </w:r>
      <w:r w:rsidRPr="00CD448D">
        <w:rPr>
          <w:sz w:val="22"/>
          <w:szCs w:val="22"/>
        </w:rPr>
        <w:t xml:space="preserve"> application</w:t>
      </w:r>
      <w:r w:rsidRPr="00A04542">
        <w:rPr>
          <w:sz w:val="22"/>
          <w:szCs w:val="22"/>
        </w:rPr>
        <w:t xml:space="preserve"> per regional deal, </w:t>
      </w:r>
      <w:r w:rsidR="00BE65E1">
        <w:rPr>
          <w:sz w:val="22"/>
          <w:szCs w:val="22"/>
        </w:rPr>
        <w:t xml:space="preserve">approved </w:t>
      </w:r>
      <w:r w:rsidRPr="00A04542">
        <w:rPr>
          <w:sz w:val="22"/>
          <w:szCs w:val="22"/>
        </w:rPr>
        <w:t xml:space="preserve">by all councils </w:t>
      </w:r>
      <w:r w:rsidR="00BE65E1">
        <w:rPr>
          <w:sz w:val="22"/>
          <w:szCs w:val="22"/>
        </w:rPr>
        <w:t xml:space="preserve">included in </w:t>
      </w:r>
      <w:r w:rsidRPr="004F3342">
        <w:rPr>
          <w:sz w:val="22"/>
        </w:rPr>
        <w:t xml:space="preserve">the </w:t>
      </w:r>
      <w:r w:rsidRPr="00A04542">
        <w:rPr>
          <w:sz w:val="22"/>
          <w:szCs w:val="22"/>
        </w:rPr>
        <w:t>region.</w:t>
      </w:r>
      <w:r>
        <w:rPr>
          <w:sz w:val="22"/>
          <w:szCs w:val="22"/>
        </w:rPr>
        <w:t xml:space="preserve">  Further</w:t>
      </w:r>
      <w:r w:rsidRPr="00CD3B82">
        <w:rPr>
          <w:sz w:val="22"/>
          <w:szCs w:val="22"/>
        </w:rPr>
        <w:t xml:space="preserve"> supporting information may be attached as an appendix</w:t>
      </w:r>
      <w:r>
        <w:rPr>
          <w:sz w:val="22"/>
          <w:szCs w:val="22"/>
        </w:rPr>
        <w:t xml:space="preserve">. </w:t>
      </w:r>
    </w:p>
    <w:p w14:paraId="009A7864" w14:textId="747675D3" w:rsidR="00A224BA" w:rsidRDefault="00A224BA" w:rsidP="00A224BA">
      <w:pPr>
        <w:rPr>
          <w:b/>
          <w:bCs/>
          <w:sz w:val="22"/>
          <w:szCs w:val="22"/>
        </w:rPr>
      </w:pPr>
      <w:r w:rsidRPr="00A04542">
        <w:rPr>
          <w:sz w:val="22"/>
          <w:szCs w:val="22"/>
        </w:rPr>
        <w:t>For further questions, please contact your D</w:t>
      </w:r>
      <w:r w:rsidR="00F15C24">
        <w:rPr>
          <w:sz w:val="22"/>
          <w:szCs w:val="22"/>
        </w:rPr>
        <w:t>epartment of Affairs (D</w:t>
      </w:r>
      <w:r w:rsidRPr="00A04542">
        <w:rPr>
          <w:sz w:val="22"/>
          <w:szCs w:val="22"/>
        </w:rPr>
        <w:t>IA</w:t>
      </w:r>
      <w:r w:rsidR="00F15C24">
        <w:rPr>
          <w:sz w:val="22"/>
          <w:szCs w:val="22"/>
        </w:rPr>
        <w:t>)</w:t>
      </w:r>
      <w:r w:rsidRPr="00A04542">
        <w:rPr>
          <w:sz w:val="22"/>
          <w:szCs w:val="22"/>
        </w:rPr>
        <w:t xml:space="preserve"> Partnership Director </w:t>
      </w:r>
      <w:r w:rsidR="00675503">
        <w:rPr>
          <w:sz w:val="22"/>
          <w:szCs w:val="22"/>
        </w:rPr>
        <w:t xml:space="preserve">below </w:t>
      </w:r>
      <w:r w:rsidRPr="00A04542">
        <w:rPr>
          <w:sz w:val="22"/>
          <w:szCs w:val="22"/>
        </w:rPr>
        <w:t xml:space="preserve">or email us </w:t>
      </w:r>
      <w:r w:rsidR="00F15C24">
        <w:rPr>
          <w:sz w:val="22"/>
          <w:szCs w:val="22"/>
        </w:rPr>
        <w:t>at</w:t>
      </w:r>
      <w:r w:rsidRPr="00A04542">
        <w:rPr>
          <w:sz w:val="22"/>
          <w:szCs w:val="22"/>
        </w:rPr>
        <w:t xml:space="preserve"> </w:t>
      </w:r>
      <w:hyperlink r:id="rId14" w:history="1">
        <w:r w:rsidRPr="00CD448D">
          <w:rPr>
            <w:rStyle w:val="Hyperlink"/>
            <w:b/>
            <w:bCs/>
            <w:sz w:val="22"/>
            <w:szCs w:val="22"/>
          </w:rPr>
          <w:t>RegionalDeals@dia.govt.nz</w:t>
        </w:r>
      </w:hyperlink>
      <w:r>
        <w:rPr>
          <w:b/>
          <w:bCs/>
          <w:sz w:val="22"/>
          <w:szCs w:val="22"/>
        </w:rPr>
        <w:t>.</w:t>
      </w:r>
    </w:p>
    <w:tbl>
      <w:tblPr>
        <w:tblStyle w:val="DIATable"/>
        <w:tblW w:w="9900" w:type="dxa"/>
        <w:tblInd w:w="-15" w:type="dxa"/>
        <w:tblLook w:val="04A0" w:firstRow="1" w:lastRow="0" w:firstColumn="1" w:lastColumn="0" w:noHBand="0" w:noVBand="1"/>
      </w:tblPr>
      <w:tblGrid>
        <w:gridCol w:w="4230"/>
        <w:gridCol w:w="1710"/>
        <w:gridCol w:w="3960"/>
      </w:tblGrid>
      <w:tr w:rsidR="00B71EA8" w:rsidRPr="000B0B67" w14:paraId="5A684F5C" w14:textId="77777777" w:rsidTr="008B7453">
        <w:trPr>
          <w:cnfStyle w:val="100000000000" w:firstRow="1" w:lastRow="0" w:firstColumn="0" w:lastColumn="0" w:oddVBand="0" w:evenVBand="0" w:oddHBand="0" w:evenHBand="0" w:firstRowFirstColumn="0" w:firstRowLastColumn="0" w:lastRowFirstColumn="0" w:lastRowLastColumn="0"/>
        </w:trPr>
        <w:tc>
          <w:tcPr>
            <w:tcW w:w="4230" w:type="dxa"/>
          </w:tcPr>
          <w:p w14:paraId="06EA6239" w14:textId="1987BEE2" w:rsidR="00BE65E1" w:rsidRPr="000B0B67" w:rsidRDefault="00BE65E1">
            <w:pPr>
              <w:pStyle w:val="ListParagraph"/>
              <w:numPr>
                <w:ilvl w:val="0"/>
                <w:numId w:val="0"/>
              </w:numPr>
              <w:rPr>
                <w:b w:val="0"/>
                <w:bCs/>
                <w:i/>
                <w:iCs/>
                <w:sz w:val="20"/>
                <w:szCs w:val="20"/>
              </w:rPr>
            </w:pPr>
            <w:r w:rsidRPr="000B0B67">
              <w:rPr>
                <w:b w:val="0"/>
                <w:bCs/>
                <w:i/>
                <w:iCs/>
                <w:sz w:val="20"/>
                <w:szCs w:val="20"/>
              </w:rPr>
              <w:t>Region</w:t>
            </w:r>
            <w:r>
              <w:rPr>
                <w:b w:val="0"/>
                <w:bCs/>
                <w:i/>
                <w:iCs/>
                <w:sz w:val="20"/>
                <w:szCs w:val="20"/>
              </w:rPr>
              <w:t>s</w:t>
            </w:r>
          </w:p>
        </w:tc>
        <w:tc>
          <w:tcPr>
            <w:tcW w:w="1710" w:type="dxa"/>
          </w:tcPr>
          <w:p w14:paraId="68C6E2BF" w14:textId="77777777" w:rsidR="00BE65E1" w:rsidRPr="000B0B67" w:rsidRDefault="00BE65E1">
            <w:pPr>
              <w:pStyle w:val="ListParagraph"/>
              <w:numPr>
                <w:ilvl w:val="0"/>
                <w:numId w:val="0"/>
              </w:numPr>
              <w:rPr>
                <w:b w:val="0"/>
                <w:bCs/>
                <w:i/>
                <w:iCs/>
                <w:sz w:val="20"/>
                <w:szCs w:val="20"/>
              </w:rPr>
            </w:pPr>
            <w:r w:rsidRPr="000B0B67">
              <w:rPr>
                <w:b w:val="0"/>
                <w:bCs/>
                <w:i/>
                <w:iCs/>
                <w:sz w:val="20"/>
                <w:szCs w:val="20"/>
              </w:rPr>
              <w:t>DIA Partnership Director</w:t>
            </w:r>
          </w:p>
        </w:tc>
        <w:tc>
          <w:tcPr>
            <w:tcW w:w="3960" w:type="dxa"/>
          </w:tcPr>
          <w:p w14:paraId="55EA0F4C" w14:textId="77777777" w:rsidR="00BE65E1" w:rsidRDefault="00BE65E1">
            <w:pPr>
              <w:pStyle w:val="ListParagraph"/>
              <w:numPr>
                <w:ilvl w:val="0"/>
                <w:numId w:val="0"/>
              </w:numPr>
              <w:rPr>
                <w:bCs/>
                <w:i/>
                <w:iCs/>
                <w:sz w:val="20"/>
                <w:szCs w:val="20"/>
              </w:rPr>
            </w:pPr>
          </w:p>
          <w:p w14:paraId="30F5A283" w14:textId="5E078E1C" w:rsidR="006E7687" w:rsidRPr="000B0B67" w:rsidRDefault="006E7687">
            <w:pPr>
              <w:pStyle w:val="ListParagraph"/>
              <w:numPr>
                <w:ilvl w:val="0"/>
                <w:numId w:val="0"/>
              </w:numPr>
              <w:rPr>
                <w:b w:val="0"/>
                <w:bCs/>
                <w:i/>
                <w:iCs/>
                <w:sz w:val="20"/>
                <w:szCs w:val="20"/>
              </w:rPr>
            </w:pPr>
          </w:p>
        </w:tc>
      </w:tr>
      <w:tr w:rsidR="00BE65E1" w:rsidRPr="000B0B67" w14:paraId="05BD2A9E" w14:textId="77777777" w:rsidTr="006E29C8">
        <w:tc>
          <w:tcPr>
            <w:tcW w:w="4230" w:type="dxa"/>
          </w:tcPr>
          <w:p w14:paraId="6EB9591B" w14:textId="4A1428BE" w:rsidR="00BE65E1" w:rsidRPr="000B0B67" w:rsidRDefault="00BE65E1">
            <w:pPr>
              <w:pStyle w:val="ListParagraph"/>
              <w:numPr>
                <w:ilvl w:val="0"/>
                <w:numId w:val="0"/>
              </w:numPr>
              <w:rPr>
                <w:sz w:val="20"/>
                <w:szCs w:val="20"/>
              </w:rPr>
            </w:pPr>
            <w:r w:rsidRPr="000B0B67">
              <w:rPr>
                <w:sz w:val="20"/>
                <w:szCs w:val="20"/>
              </w:rPr>
              <w:t>Northland</w:t>
            </w:r>
            <w:r w:rsidR="00600C83">
              <w:rPr>
                <w:sz w:val="20"/>
                <w:szCs w:val="20"/>
              </w:rPr>
              <w:t>/</w:t>
            </w:r>
            <w:r w:rsidRPr="000B0B67">
              <w:rPr>
                <w:sz w:val="20"/>
                <w:szCs w:val="20"/>
              </w:rPr>
              <w:t>Auckland</w:t>
            </w:r>
            <w:r w:rsidR="001F3A8B">
              <w:rPr>
                <w:sz w:val="20"/>
                <w:szCs w:val="20"/>
              </w:rPr>
              <w:t>/Waikato</w:t>
            </w:r>
            <w:r w:rsidRPr="000B0B67">
              <w:rPr>
                <w:sz w:val="20"/>
                <w:szCs w:val="20"/>
              </w:rPr>
              <w:t xml:space="preserve"> </w:t>
            </w:r>
          </w:p>
        </w:tc>
        <w:tc>
          <w:tcPr>
            <w:tcW w:w="1710" w:type="dxa"/>
          </w:tcPr>
          <w:p w14:paraId="579C5519" w14:textId="77777777" w:rsidR="00BE65E1" w:rsidRPr="000B0B67" w:rsidRDefault="00BE65E1">
            <w:pPr>
              <w:pStyle w:val="ListParagraph"/>
              <w:numPr>
                <w:ilvl w:val="0"/>
                <w:numId w:val="0"/>
              </w:numPr>
              <w:rPr>
                <w:sz w:val="20"/>
                <w:szCs w:val="20"/>
              </w:rPr>
            </w:pPr>
            <w:r>
              <w:rPr>
                <w:sz w:val="20"/>
                <w:szCs w:val="20"/>
              </w:rPr>
              <w:t xml:space="preserve">Vanessa Blakelock </w:t>
            </w:r>
          </w:p>
        </w:tc>
        <w:tc>
          <w:tcPr>
            <w:tcW w:w="3960" w:type="dxa"/>
          </w:tcPr>
          <w:p w14:paraId="23797654" w14:textId="20C8AC0A" w:rsidR="00BE65E1" w:rsidRPr="000B0B67" w:rsidRDefault="00BE65E1">
            <w:pPr>
              <w:pStyle w:val="ListParagraph"/>
              <w:numPr>
                <w:ilvl w:val="0"/>
                <w:numId w:val="0"/>
              </w:numPr>
              <w:rPr>
                <w:sz w:val="20"/>
                <w:szCs w:val="20"/>
              </w:rPr>
            </w:pPr>
            <w:hyperlink r:id="rId15" w:history="1">
              <w:r w:rsidRPr="009C1DC6">
                <w:rPr>
                  <w:rStyle w:val="Hyperlink"/>
                  <w:sz w:val="20"/>
                  <w:szCs w:val="20"/>
                </w:rPr>
                <w:t>Vanessa.blakelock@dia.govt.nz</w:t>
              </w:r>
            </w:hyperlink>
            <w:r>
              <w:rPr>
                <w:sz w:val="20"/>
                <w:szCs w:val="20"/>
              </w:rPr>
              <w:t xml:space="preserve"> [</w:t>
            </w:r>
            <w:r w:rsidR="00C533DF" w:rsidRPr="00C533DF">
              <w:rPr>
                <w:sz w:val="20"/>
                <w:szCs w:val="20"/>
              </w:rPr>
              <w:t>021 832 417</w:t>
            </w:r>
            <w:r>
              <w:rPr>
                <w:sz w:val="20"/>
                <w:szCs w:val="20"/>
              </w:rPr>
              <w:t>]</w:t>
            </w:r>
          </w:p>
        </w:tc>
      </w:tr>
      <w:tr w:rsidR="00BE65E1" w:rsidRPr="000B0B67" w14:paraId="219698FB" w14:textId="77777777" w:rsidTr="006E29C8">
        <w:tc>
          <w:tcPr>
            <w:tcW w:w="4230" w:type="dxa"/>
          </w:tcPr>
          <w:p w14:paraId="4518A86B" w14:textId="2E76CAF1" w:rsidR="00BE65E1" w:rsidRPr="000B0B67" w:rsidRDefault="00BE65E1">
            <w:pPr>
              <w:pStyle w:val="ListParagraph"/>
              <w:numPr>
                <w:ilvl w:val="0"/>
                <w:numId w:val="0"/>
              </w:numPr>
              <w:rPr>
                <w:sz w:val="20"/>
                <w:szCs w:val="20"/>
              </w:rPr>
            </w:pPr>
            <w:r w:rsidRPr="000B0B67">
              <w:rPr>
                <w:sz w:val="20"/>
                <w:szCs w:val="20"/>
              </w:rPr>
              <w:lastRenderedPageBreak/>
              <w:t>Bay of Plenty</w:t>
            </w:r>
            <w:r w:rsidR="008B7453">
              <w:rPr>
                <w:sz w:val="20"/>
                <w:szCs w:val="20"/>
              </w:rPr>
              <w:t>/</w:t>
            </w:r>
            <w:r w:rsidR="008B7453" w:rsidRPr="00D60550">
              <w:rPr>
                <w:sz w:val="20"/>
                <w:szCs w:val="20"/>
              </w:rPr>
              <w:t xml:space="preserve">Gisborne </w:t>
            </w:r>
            <w:proofErr w:type="spellStart"/>
            <w:r w:rsidR="008B7453" w:rsidRPr="00D60550">
              <w:rPr>
                <w:sz w:val="20"/>
                <w:szCs w:val="20"/>
              </w:rPr>
              <w:t>Tair</w:t>
            </w:r>
            <w:r w:rsidR="00D60550" w:rsidRPr="00D60550">
              <w:rPr>
                <w:rFonts w:cs="Calibri"/>
                <w:sz w:val="20"/>
                <w:szCs w:val="20"/>
              </w:rPr>
              <w:t>ā</w:t>
            </w:r>
            <w:r w:rsidR="008B7453" w:rsidRPr="00D60550">
              <w:rPr>
                <w:sz w:val="20"/>
                <w:szCs w:val="20"/>
              </w:rPr>
              <w:t>whiti</w:t>
            </w:r>
            <w:proofErr w:type="spellEnd"/>
            <w:r w:rsidR="008B7453" w:rsidRPr="00D60550">
              <w:rPr>
                <w:sz w:val="20"/>
                <w:szCs w:val="20"/>
              </w:rPr>
              <w:t>/Hawkes Bay/</w:t>
            </w:r>
            <w:proofErr w:type="spellStart"/>
            <w:r w:rsidR="008B7453" w:rsidRPr="00D60550">
              <w:rPr>
                <w:sz w:val="20"/>
                <w:szCs w:val="20"/>
              </w:rPr>
              <w:t>Manawat</w:t>
            </w:r>
            <w:r w:rsidR="00D60550" w:rsidRPr="00D60550">
              <w:rPr>
                <w:rFonts w:cs="Calibri"/>
                <w:sz w:val="20"/>
                <w:szCs w:val="20"/>
              </w:rPr>
              <w:t>ū</w:t>
            </w:r>
            <w:proofErr w:type="spellEnd"/>
            <w:r w:rsidR="008B7453" w:rsidRPr="00D60550">
              <w:rPr>
                <w:sz w:val="20"/>
                <w:szCs w:val="20"/>
              </w:rPr>
              <w:t xml:space="preserve"> Whanganui/Taranaki</w:t>
            </w:r>
          </w:p>
        </w:tc>
        <w:tc>
          <w:tcPr>
            <w:tcW w:w="1710" w:type="dxa"/>
          </w:tcPr>
          <w:p w14:paraId="5E01F37A" w14:textId="77777777" w:rsidR="00BE65E1" w:rsidRPr="000B0B67" w:rsidRDefault="00BE65E1">
            <w:pPr>
              <w:pStyle w:val="ListParagraph"/>
              <w:numPr>
                <w:ilvl w:val="0"/>
                <w:numId w:val="0"/>
              </w:numPr>
              <w:rPr>
                <w:sz w:val="20"/>
                <w:szCs w:val="20"/>
              </w:rPr>
            </w:pPr>
            <w:r>
              <w:rPr>
                <w:sz w:val="20"/>
                <w:szCs w:val="20"/>
              </w:rPr>
              <w:t>Caroline Dumas</w:t>
            </w:r>
          </w:p>
        </w:tc>
        <w:tc>
          <w:tcPr>
            <w:tcW w:w="3960" w:type="dxa"/>
          </w:tcPr>
          <w:p w14:paraId="0BE66AA9" w14:textId="1A225870" w:rsidR="00BE65E1" w:rsidRPr="000B0B67" w:rsidRDefault="00BE65E1">
            <w:pPr>
              <w:pStyle w:val="ListParagraph"/>
              <w:numPr>
                <w:ilvl w:val="0"/>
                <w:numId w:val="0"/>
              </w:numPr>
              <w:rPr>
                <w:sz w:val="20"/>
                <w:szCs w:val="20"/>
              </w:rPr>
            </w:pPr>
            <w:hyperlink r:id="rId16" w:history="1">
              <w:r w:rsidRPr="009C1DC6">
                <w:rPr>
                  <w:rStyle w:val="Hyperlink"/>
                  <w:sz w:val="20"/>
                  <w:szCs w:val="20"/>
                </w:rPr>
                <w:t>Caroline.dumas@dia.govt.nz</w:t>
              </w:r>
            </w:hyperlink>
            <w:r>
              <w:rPr>
                <w:sz w:val="20"/>
                <w:szCs w:val="20"/>
              </w:rPr>
              <w:t xml:space="preserve"> [</w:t>
            </w:r>
            <w:r w:rsidR="00C533DF" w:rsidRPr="00C533DF">
              <w:rPr>
                <w:sz w:val="20"/>
                <w:szCs w:val="20"/>
              </w:rPr>
              <w:t>022 652 5199</w:t>
            </w:r>
            <w:r>
              <w:rPr>
                <w:sz w:val="20"/>
                <w:szCs w:val="20"/>
              </w:rPr>
              <w:t>]</w:t>
            </w:r>
          </w:p>
        </w:tc>
      </w:tr>
      <w:tr w:rsidR="00BE65E1" w:rsidRPr="000B0B67" w14:paraId="21C0A62B" w14:textId="77777777" w:rsidTr="006E29C8">
        <w:tc>
          <w:tcPr>
            <w:tcW w:w="4230" w:type="dxa"/>
          </w:tcPr>
          <w:p w14:paraId="37D45B09" w14:textId="77777777" w:rsidR="00BE65E1" w:rsidRDefault="008B7453">
            <w:pPr>
              <w:pStyle w:val="ListParagraph"/>
              <w:numPr>
                <w:ilvl w:val="0"/>
                <w:numId w:val="0"/>
              </w:numPr>
              <w:rPr>
                <w:sz w:val="20"/>
                <w:szCs w:val="20"/>
              </w:rPr>
            </w:pPr>
            <w:r>
              <w:rPr>
                <w:sz w:val="20"/>
                <w:szCs w:val="20"/>
              </w:rPr>
              <w:t>Wellington/</w:t>
            </w:r>
            <w:r w:rsidR="00BE65E1" w:rsidRPr="000B0B67">
              <w:rPr>
                <w:sz w:val="20"/>
                <w:szCs w:val="20"/>
              </w:rPr>
              <w:t>Otago</w:t>
            </w:r>
            <w:r>
              <w:rPr>
                <w:sz w:val="20"/>
                <w:szCs w:val="20"/>
              </w:rPr>
              <w:t xml:space="preserve">/Southland </w:t>
            </w:r>
            <w:r w:rsidR="00BE65E1" w:rsidRPr="000B0B67">
              <w:rPr>
                <w:sz w:val="20"/>
                <w:szCs w:val="20"/>
              </w:rPr>
              <w:t xml:space="preserve"> </w:t>
            </w:r>
          </w:p>
          <w:p w14:paraId="2977A8E1" w14:textId="059C3C56" w:rsidR="00D60550" w:rsidRPr="00D60550" w:rsidRDefault="00D60550" w:rsidP="00D60550">
            <w:pPr>
              <w:ind w:firstLine="567"/>
            </w:pPr>
          </w:p>
        </w:tc>
        <w:tc>
          <w:tcPr>
            <w:tcW w:w="1710" w:type="dxa"/>
          </w:tcPr>
          <w:p w14:paraId="6E969574" w14:textId="77777777" w:rsidR="00BE65E1" w:rsidRPr="000B0B67" w:rsidRDefault="00BE65E1">
            <w:pPr>
              <w:pStyle w:val="ListParagraph"/>
              <w:numPr>
                <w:ilvl w:val="0"/>
                <w:numId w:val="0"/>
              </w:numPr>
              <w:rPr>
                <w:sz w:val="20"/>
                <w:szCs w:val="20"/>
              </w:rPr>
            </w:pPr>
            <w:r>
              <w:rPr>
                <w:sz w:val="20"/>
                <w:szCs w:val="20"/>
              </w:rPr>
              <w:t>Warren Ulusele</w:t>
            </w:r>
          </w:p>
        </w:tc>
        <w:tc>
          <w:tcPr>
            <w:tcW w:w="3960" w:type="dxa"/>
          </w:tcPr>
          <w:p w14:paraId="21F07B8D" w14:textId="50DAEA3D" w:rsidR="00BE65E1" w:rsidRPr="000B0B67" w:rsidRDefault="00BE65E1">
            <w:pPr>
              <w:pStyle w:val="ListParagraph"/>
              <w:numPr>
                <w:ilvl w:val="0"/>
                <w:numId w:val="0"/>
              </w:numPr>
              <w:rPr>
                <w:sz w:val="20"/>
                <w:szCs w:val="20"/>
              </w:rPr>
            </w:pPr>
            <w:hyperlink r:id="rId17" w:history="1">
              <w:r w:rsidRPr="00C32E26">
                <w:rPr>
                  <w:rStyle w:val="Hyperlink"/>
                  <w:sz w:val="20"/>
                  <w:szCs w:val="20"/>
                </w:rPr>
                <w:t>Warren.ulusele@dia.govt.nz</w:t>
              </w:r>
            </w:hyperlink>
            <w:r>
              <w:rPr>
                <w:sz w:val="20"/>
                <w:szCs w:val="20"/>
              </w:rPr>
              <w:t xml:space="preserve"> [</w:t>
            </w:r>
            <w:r w:rsidR="00C533DF" w:rsidRPr="00C533DF">
              <w:rPr>
                <w:sz w:val="20"/>
                <w:szCs w:val="20"/>
              </w:rPr>
              <w:t>021 227 8187</w:t>
            </w:r>
            <w:r>
              <w:rPr>
                <w:sz w:val="20"/>
                <w:szCs w:val="20"/>
              </w:rPr>
              <w:t>]</w:t>
            </w:r>
          </w:p>
        </w:tc>
      </w:tr>
      <w:tr w:rsidR="00BE65E1" w:rsidRPr="000B0B67" w14:paraId="2462B672" w14:textId="77777777" w:rsidTr="006E29C8">
        <w:tc>
          <w:tcPr>
            <w:tcW w:w="4230" w:type="dxa"/>
          </w:tcPr>
          <w:p w14:paraId="76B38035" w14:textId="71205327" w:rsidR="00BE65E1" w:rsidRPr="000B0B67" w:rsidRDefault="008B7453">
            <w:pPr>
              <w:pStyle w:val="ListParagraph"/>
              <w:numPr>
                <w:ilvl w:val="0"/>
                <w:numId w:val="0"/>
              </w:numPr>
              <w:rPr>
                <w:sz w:val="20"/>
                <w:szCs w:val="20"/>
              </w:rPr>
            </w:pPr>
            <w:r>
              <w:rPr>
                <w:sz w:val="20"/>
                <w:szCs w:val="20"/>
              </w:rPr>
              <w:t>Nelson City and Tasman</w:t>
            </w:r>
            <w:r w:rsidR="00FF5EF3">
              <w:rPr>
                <w:sz w:val="20"/>
                <w:szCs w:val="20"/>
              </w:rPr>
              <w:t xml:space="preserve"> </w:t>
            </w:r>
            <w:r>
              <w:rPr>
                <w:sz w:val="20"/>
                <w:szCs w:val="20"/>
              </w:rPr>
              <w:t xml:space="preserve">/Marlborough/Canterbury/ </w:t>
            </w:r>
            <w:r w:rsidR="00BE65E1" w:rsidRPr="000B0B67">
              <w:rPr>
                <w:sz w:val="20"/>
                <w:szCs w:val="20"/>
              </w:rPr>
              <w:t>West Coast</w:t>
            </w:r>
          </w:p>
        </w:tc>
        <w:tc>
          <w:tcPr>
            <w:tcW w:w="1710" w:type="dxa"/>
          </w:tcPr>
          <w:p w14:paraId="5F4A611F" w14:textId="77777777" w:rsidR="00BE65E1" w:rsidRPr="000B0B67" w:rsidRDefault="00BE65E1">
            <w:pPr>
              <w:pStyle w:val="ListParagraph"/>
              <w:numPr>
                <w:ilvl w:val="0"/>
                <w:numId w:val="0"/>
              </w:numPr>
              <w:rPr>
                <w:sz w:val="20"/>
                <w:szCs w:val="20"/>
              </w:rPr>
            </w:pPr>
            <w:r>
              <w:rPr>
                <w:sz w:val="20"/>
                <w:szCs w:val="20"/>
              </w:rPr>
              <w:t>Paul Barker</w:t>
            </w:r>
          </w:p>
        </w:tc>
        <w:tc>
          <w:tcPr>
            <w:tcW w:w="3960" w:type="dxa"/>
          </w:tcPr>
          <w:p w14:paraId="437CC372" w14:textId="26B9DF0E" w:rsidR="00BE65E1" w:rsidRPr="000B0B67" w:rsidRDefault="00BE65E1">
            <w:pPr>
              <w:pStyle w:val="ListParagraph"/>
              <w:numPr>
                <w:ilvl w:val="0"/>
                <w:numId w:val="0"/>
              </w:numPr>
              <w:rPr>
                <w:sz w:val="20"/>
                <w:szCs w:val="20"/>
              </w:rPr>
            </w:pPr>
            <w:hyperlink r:id="rId18" w:history="1">
              <w:r w:rsidRPr="009C1DC6">
                <w:rPr>
                  <w:rStyle w:val="Hyperlink"/>
                  <w:sz w:val="20"/>
                  <w:szCs w:val="20"/>
                </w:rPr>
                <w:t>Paul.barker@dia.govt.nz</w:t>
              </w:r>
            </w:hyperlink>
            <w:r>
              <w:rPr>
                <w:sz w:val="20"/>
                <w:szCs w:val="20"/>
              </w:rPr>
              <w:t xml:space="preserve"> [</w:t>
            </w:r>
            <w:r w:rsidR="00C533DF" w:rsidRPr="00C533DF">
              <w:rPr>
                <w:sz w:val="20"/>
                <w:szCs w:val="20"/>
              </w:rPr>
              <w:t>027 610 7508</w:t>
            </w:r>
            <w:r>
              <w:rPr>
                <w:sz w:val="20"/>
                <w:szCs w:val="20"/>
              </w:rPr>
              <w:t>]</w:t>
            </w:r>
          </w:p>
        </w:tc>
      </w:tr>
    </w:tbl>
    <w:p w14:paraId="1D699079" w14:textId="468C4288" w:rsidR="00F15E46" w:rsidRDefault="00E30227">
      <w:pPr>
        <w:keepLines w:val="0"/>
        <w:rPr>
          <w:b/>
          <w:bCs/>
          <w:sz w:val="22"/>
          <w:szCs w:val="22"/>
        </w:rPr>
      </w:pPr>
      <w:r>
        <w:rPr>
          <w:b/>
          <w:bCs/>
          <w:sz w:val="22"/>
          <w:szCs w:val="22"/>
        </w:rPr>
        <w:t>Final proposals</w:t>
      </w:r>
      <w:r w:rsidR="00F15C24" w:rsidRPr="00CD448D">
        <w:rPr>
          <w:b/>
          <w:bCs/>
          <w:sz w:val="22"/>
          <w:szCs w:val="22"/>
        </w:rPr>
        <w:t xml:space="preserve"> to be sent to </w:t>
      </w:r>
      <w:hyperlink r:id="rId19" w:history="1">
        <w:r w:rsidR="00F15C24" w:rsidRPr="00CD448D">
          <w:rPr>
            <w:rStyle w:val="Hyperlink"/>
            <w:b/>
            <w:bCs/>
            <w:sz w:val="22"/>
            <w:szCs w:val="22"/>
          </w:rPr>
          <w:t>RegionalDeals@dia.govt.nz</w:t>
        </w:r>
      </w:hyperlink>
      <w:r w:rsidR="00F15C24" w:rsidRPr="00CD448D">
        <w:rPr>
          <w:b/>
          <w:bCs/>
          <w:sz w:val="22"/>
          <w:szCs w:val="22"/>
        </w:rPr>
        <w:t xml:space="preserve"> by </w:t>
      </w:r>
      <w:r w:rsidR="00556BC1">
        <w:rPr>
          <w:b/>
          <w:bCs/>
          <w:sz w:val="22"/>
          <w:szCs w:val="22"/>
        </w:rPr>
        <w:t>28</w:t>
      </w:r>
      <w:r>
        <w:rPr>
          <w:b/>
          <w:bCs/>
          <w:sz w:val="22"/>
          <w:szCs w:val="22"/>
        </w:rPr>
        <w:t xml:space="preserve"> February 2025</w:t>
      </w:r>
      <w:r w:rsidR="00F15C24" w:rsidRPr="00CD448D">
        <w:rPr>
          <w:b/>
          <w:bCs/>
          <w:sz w:val="22"/>
          <w:szCs w:val="22"/>
        </w:rPr>
        <w:t>.</w:t>
      </w:r>
    </w:p>
    <w:p w14:paraId="1C8A5636" w14:textId="75D83AC9" w:rsidR="00A224BA" w:rsidRDefault="00A224BA" w:rsidP="00F15E46">
      <w:pPr>
        <w:keepLines w:val="0"/>
        <w:rPr>
          <w:rFonts w:asciiTheme="minorHAnsi" w:eastAsia="Arial" w:hAnsiTheme="minorHAnsi" w:cstheme="minorHAnsi"/>
          <w:b/>
          <w:bCs/>
          <w:sz w:val="40"/>
          <w:szCs w:val="40"/>
        </w:rPr>
      </w:pPr>
      <w:r>
        <w:rPr>
          <w:rFonts w:asciiTheme="minorHAnsi" w:eastAsia="Arial" w:hAnsiTheme="minorHAnsi" w:cstheme="minorHAnsi"/>
          <w:b/>
          <w:bCs/>
          <w:sz w:val="40"/>
          <w:szCs w:val="40"/>
        </w:rPr>
        <w:t>Region and Contact Details</w:t>
      </w:r>
    </w:p>
    <w:p w14:paraId="021A049A" w14:textId="31CEA8E5" w:rsidR="00A224BA" w:rsidRDefault="00E7048C" w:rsidP="00A224BA">
      <w:pPr>
        <w:keepLines w:val="0"/>
        <w:rPr>
          <w:b/>
          <w:noProof/>
          <w:sz w:val="32"/>
          <w:szCs w:val="32"/>
        </w:rPr>
      </w:pPr>
      <w:r w:rsidRPr="00CD3E4D">
        <w:rPr>
          <w:b/>
          <w:noProof/>
          <w:sz w:val="32"/>
          <w:szCs w:val="32"/>
        </w:rPr>
        <mc:AlternateContent>
          <mc:Choice Requires="wps">
            <w:drawing>
              <wp:anchor distT="45720" distB="45720" distL="114300" distR="114300" simplePos="0" relativeHeight="251660290" behindDoc="0" locked="0" layoutInCell="1" allowOverlap="1" wp14:anchorId="318114DD" wp14:editId="357563DB">
                <wp:simplePos x="0" y="0"/>
                <wp:positionH relativeFrom="margin">
                  <wp:align>left</wp:align>
                </wp:positionH>
                <wp:positionV relativeFrom="paragraph">
                  <wp:posOffset>569595</wp:posOffset>
                </wp:positionV>
                <wp:extent cx="5740400" cy="1404620"/>
                <wp:effectExtent l="0" t="0" r="12700" b="20955"/>
                <wp:wrapSquare wrapText="bothSides"/>
                <wp:docPr id="232322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chemeClr val="bg1">
                            <a:lumMod val="85000"/>
                          </a:schemeClr>
                        </a:solidFill>
                        <a:ln w="9525">
                          <a:solidFill>
                            <a:schemeClr val="bg1"/>
                          </a:solidFill>
                          <a:miter lim="800000"/>
                          <a:headEnd/>
                          <a:tailEnd/>
                        </a:ln>
                      </wps:spPr>
                      <wps:txbx>
                        <w:txbxContent>
                          <w:p w14:paraId="60A5C7FB" w14:textId="77777777" w:rsidR="00E7048C" w:rsidRPr="002B2BC4" w:rsidRDefault="00E7048C" w:rsidP="00E7048C">
                            <w:pPr>
                              <w:keepLines w:val="0"/>
                              <w:spacing w:before="0" w:after="0"/>
                              <w:rPr>
                                <w:bCs/>
                                <w:i/>
                                <w:iCs/>
                                <w:noProof/>
                                <w:sz w:val="22"/>
                                <w:szCs w:val="22"/>
                              </w:rPr>
                            </w:pPr>
                            <w:r w:rsidRPr="002B2BC4">
                              <w:rPr>
                                <w:bCs/>
                                <w:i/>
                                <w:iCs/>
                                <w:noProof/>
                                <w:sz w:val="22"/>
                                <w:szCs w:val="22"/>
                              </w:rPr>
                              <w:t>For this section please include:</w:t>
                            </w:r>
                          </w:p>
                          <w:p w14:paraId="52F5DDE5" w14:textId="77777777" w:rsidR="00E7048C" w:rsidRPr="00B006D7" w:rsidRDefault="00E7048C" w:rsidP="00E7048C">
                            <w:pPr>
                              <w:pStyle w:val="ListParagraph"/>
                              <w:numPr>
                                <w:ilvl w:val="0"/>
                                <w:numId w:val="37"/>
                              </w:numPr>
                              <w:rPr>
                                <w:rFonts w:asciiTheme="minorHAnsi" w:hAnsiTheme="minorHAnsi" w:cstheme="minorHAnsi"/>
                                <w:i/>
                                <w:iCs/>
                                <w:kern w:val="24"/>
                                <w:sz w:val="22"/>
                                <w:szCs w:val="22"/>
                              </w:rPr>
                            </w:pPr>
                            <w:r>
                              <w:rPr>
                                <w:rFonts w:asciiTheme="minorHAnsi" w:hAnsiTheme="minorHAnsi" w:cstheme="minorHAnsi"/>
                                <w:i/>
                                <w:iCs/>
                                <w:kern w:val="24"/>
                                <w:sz w:val="22"/>
                                <w:szCs w:val="22"/>
                              </w:rPr>
                              <w:t>A</w:t>
                            </w:r>
                            <w:r w:rsidRPr="00B006D7">
                              <w:rPr>
                                <w:rFonts w:asciiTheme="minorHAnsi" w:hAnsiTheme="minorHAnsi" w:cstheme="minorHAnsi"/>
                                <w:i/>
                                <w:iCs/>
                                <w:kern w:val="24"/>
                                <w:sz w:val="22"/>
                                <w:szCs w:val="22"/>
                              </w:rPr>
                              <w:t xml:space="preserve"> description of the region’s economic/geographical area</w:t>
                            </w:r>
                          </w:p>
                          <w:p w14:paraId="3D4E81BE" w14:textId="77777777" w:rsidR="00E7048C" w:rsidRPr="00CD3E4D" w:rsidRDefault="00E7048C" w:rsidP="00E7048C">
                            <w:pPr>
                              <w:pStyle w:val="ListParagraph"/>
                              <w:numPr>
                                <w:ilvl w:val="0"/>
                                <w:numId w:val="37"/>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Please list all local authorities involved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114DD" id="_x0000_t202" coordsize="21600,21600" o:spt="202" path="m,l,21600r21600,l21600,xe">
                <v:stroke joinstyle="miter"/>
                <v:path gradientshapeok="t" o:connecttype="rect"/>
              </v:shapetype>
              <v:shape id="Text Box 2" o:spid="_x0000_s1026" type="#_x0000_t202" style="position:absolute;margin-left:0;margin-top:44.85pt;width:452pt;height:110.6pt;z-index:25166029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" fillcolor="#d8d8d8 [2732]" strokecolor="white [3212]">
                <v:textbox style="mso-fit-shape-to-text:t">
                  <w:txbxContent>
                    <w:p w14:paraId="60A5C7FB" w14:textId="77777777" w:rsidR="00E7048C" w:rsidRPr="002B2BC4" w:rsidRDefault="00E7048C" w:rsidP="00E7048C">
                      <w:pPr>
                        <w:keepLines w:val="0"/>
                        <w:spacing w:before="0" w:after="0"/>
                        <w:rPr>
                          <w:bCs/>
                          <w:i/>
                          <w:iCs/>
                          <w:noProof/>
                          <w:sz w:val="22"/>
                          <w:szCs w:val="22"/>
                        </w:rPr>
                      </w:pPr>
                      <w:r w:rsidRPr="002B2BC4">
                        <w:rPr>
                          <w:bCs/>
                          <w:i/>
                          <w:iCs/>
                          <w:noProof/>
                          <w:sz w:val="22"/>
                          <w:szCs w:val="22"/>
                        </w:rPr>
                        <w:t>For this section please include:</w:t>
                      </w:r>
                    </w:p>
                    <w:p w14:paraId="52F5DDE5" w14:textId="77777777" w:rsidR="00E7048C" w:rsidRPr="00B006D7" w:rsidRDefault="00E7048C" w:rsidP="00E7048C">
                      <w:pPr>
                        <w:pStyle w:val="ListParagraph"/>
                        <w:numPr>
                          <w:ilvl w:val="0"/>
                          <w:numId w:val="37"/>
                        </w:numPr>
                        <w:rPr>
                          <w:rFonts w:asciiTheme="minorHAnsi" w:hAnsiTheme="minorHAnsi" w:cstheme="minorHAnsi"/>
                          <w:i/>
                          <w:iCs/>
                          <w:kern w:val="24"/>
                          <w:sz w:val="22"/>
                          <w:szCs w:val="22"/>
                        </w:rPr>
                      </w:pPr>
                      <w:r>
                        <w:rPr>
                          <w:rFonts w:asciiTheme="minorHAnsi" w:hAnsiTheme="minorHAnsi" w:cstheme="minorHAnsi"/>
                          <w:i/>
                          <w:iCs/>
                          <w:kern w:val="24"/>
                          <w:sz w:val="22"/>
                          <w:szCs w:val="22"/>
                        </w:rPr>
                        <w:t>A</w:t>
                      </w:r>
                      <w:r w:rsidRPr="00B006D7">
                        <w:rPr>
                          <w:rFonts w:asciiTheme="minorHAnsi" w:hAnsiTheme="minorHAnsi" w:cstheme="minorHAnsi"/>
                          <w:i/>
                          <w:iCs/>
                          <w:kern w:val="24"/>
                          <w:sz w:val="22"/>
                          <w:szCs w:val="22"/>
                        </w:rPr>
                        <w:t xml:space="preserve"> description of the region’s economic/geographical area</w:t>
                      </w:r>
                    </w:p>
                    <w:p w14:paraId="3D4E81BE" w14:textId="77777777" w:rsidR="00E7048C" w:rsidRPr="00CD3E4D" w:rsidRDefault="00E7048C" w:rsidP="00E7048C">
                      <w:pPr>
                        <w:pStyle w:val="ListParagraph"/>
                        <w:numPr>
                          <w:ilvl w:val="0"/>
                          <w:numId w:val="37"/>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Please list all local authorities involved</w:t>
                      </w:r>
                    </w:p>
                  </w:txbxContent>
                </v:textbox>
                <w10:wrap type="square" anchorx="margin"/>
              </v:shape>
            </w:pict>
          </mc:Fallback>
        </mc:AlternateContent>
      </w:r>
      <w:r w:rsidR="00A224BA">
        <w:rPr>
          <w:sz w:val="22"/>
          <w:szCs w:val="22"/>
        </w:rPr>
        <w:t xml:space="preserve">Please confirm </w:t>
      </w:r>
      <w:r w:rsidR="002A1932">
        <w:rPr>
          <w:sz w:val="22"/>
          <w:szCs w:val="22"/>
        </w:rPr>
        <w:t xml:space="preserve">your </w:t>
      </w:r>
      <w:r w:rsidR="00A224BA">
        <w:rPr>
          <w:sz w:val="22"/>
          <w:szCs w:val="22"/>
        </w:rPr>
        <w:t>region</w:t>
      </w:r>
      <w:r w:rsidR="003E56BB">
        <w:rPr>
          <w:sz w:val="22"/>
          <w:szCs w:val="22"/>
        </w:rPr>
        <w:t>’s</w:t>
      </w:r>
      <w:r w:rsidR="00A224BA">
        <w:rPr>
          <w:sz w:val="22"/>
          <w:szCs w:val="22"/>
        </w:rPr>
        <w:t xml:space="preserve"> </w:t>
      </w:r>
      <w:r w:rsidR="00AF2E00">
        <w:rPr>
          <w:sz w:val="22"/>
          <w:szCs w:val="22"/>
        </w:rPr>
        <w:t>economic/</w:t>
      </w:r>
      <w:r w:rsidR="00A224BA">
        <w:rPr>
          <w:sz w:val="22"/>
          <w:szCs w:val="22"/>
        </w:rPr>
        <w:t>geographic</w:t>
      </w:r>
      <w:r w:rsidR="003E56BB">
        <w:rPr>
          <w:sz w:val="22"/>
          <w:szCs w:val="22"/>
        </w:rPr>
        <w:t>al</w:t>
      </w:r>
      <w:r w:rsidR="00A224BA">
        <w:rPr>
          <w:sz w:val="22"/>
          <w:szCs w:val="22"/>
        </w:rPr>
        <w:t xml:space="preserve"> area and list </w:t>
      </w:r>
      <w:r w:rsidR="00556BC1">
        <w:rPr>
          <w:sz w:val="22"/>
          <w:szCs w:val="22"/>
        </w:rPr>
        <w:t xml:space="preserve">all </w:t>
      </w:r>
      <w:r w:rsidR="00A224BA">
        <w:rPr>
          <w:sz w:val="22"/>
          <w:szCs w:val="22"/>
        </w:rPr>
        <w:t>the local authorit</w:t>
      </w:r>
      <w:r w:rsidR="003E56BB">
        <w:rPr>
          <w:sz w:val="22"/>
          <w:szCs w:val="22"/>
        </w:rPr>
        <w:t>ies involved</w:t>
      </w:r>
      <w:r w:rsidR="00A224BA">
        <w:rPr>
          <w:sz w:val="22"/>
          <w:szCs w:val="22"/>
        </w:rPr>
        <w:t xml:space="preserve">, contact names and roles, emails addresses and phone numbers. Highlight </w:t>
      </w:r>
      <w:r w:rsidR="00F15E46">
        <w:rPr>
          <w:sz w:val="22"/>
          <w:szCs w:val="22"/>
        </w:rPr>
        <w:t>the</w:t>
      </w:r>
      <w:r w:rsidR="00A224BA">
        <w:rPr>
          <w:sz w:val="22"/>
          <w:szCs w:val="22"/>
        </w:rPr>
        <w:t xml:space="preserve"> primary contact point</w:t>
      </w:r>
      <w:r w:rsidR="00F15E46">
        <w:rPr>
          <w:sz w:val="22"/>
          <w:szCs w:val="22"/>
        </w:rPr>
        <w:t>(s)</w:t>
      </w:r>
      <w:r w:rsidR="00A224BA">
        <w:rPr>
          <w:sz w:val="22"/>
          <w:szCs w:val="22"/>
        </w:rPr>
        <w:t xml:space="preserve"> for all future correspondence related to this proposal.</w:t>
      </w:r>
      <w:r w:rsidR="00A224BA" w:rsidRPr="005B5C73">
        <w:rPr>
          <w:b/>
          <w:noProof/>
          <w:sz w:val="32"/>
          <w:szCs w:val="32"/>
        </w:rPr>
        <w:t xml:space="preserve"> </w:t>
      </w:r>
    </w:p>
    <w:p w14:paraId="0A8BC83D" w14:textId="73848E77" w:rsidR="007A42DA" w:rsidRDefault="007A42DA" w:rsidP="007A42DA">
      <w:pPr>
        <w:keepLines w:val="0"/>
        <w:rPr>
          <w:rFonts w:asciiTheme="minorHAnsi" w:hAnsiTheme="minorHAnsi" w:cstheme="minorHAnsi"/>
          <w:b/>
          <w:bCs/>
          <w:kern w:val="24"/>
          <w:sz w:val="22"/>
          <w:szCs w:val="22"/>
        </w:rPr>
      </w:pPr>
    </w:p>
    <w:p w14:paraId="2962D087" w14:textId="77D833B3" w:rsidR="00FA0DF8" w:rsidRPr="00FA0DF8" w:rsidRDefault="00FA0DF8" w:rsidP="00FA0DF8">
      <w:pPr>
        <w:rPr>
          <w:sz w:val="22"/>
          <w:szCs w:val="22"/>
        </w:rPr>
      </w:pPr>
    </w:p>
    <w:p w14:paraId="3AEE95FD" w14:textId="5786E2F9" w:rsidR="00E7048C" w:rsidRDefault="00E7048C" w:rsidP="00E7048C">
      <w:pPr>
        <w:rPr>
          <w:rFonts w:asciiTheme="minorHAnsi" w:hAnsiTheme="minorHAnsi" w:cstheme="minorHAnsi"/>
          <w:b/>
          <w:bCs/>
          <w:kern w:val="24"/>
          <w:sz w:val="22"/>
          <w:szCs w:val="22"/>
        </w:rPr>
      </w:pPr>
      <w:permStart w:id="2066367355"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w:t>
      </w:r>
    </w:p>
    <w:permEnd w:id="2066367355"/>
    <w:p w14:paraId="0B637CAA" w14:textId="15C306D2" w:rsidR="00FA0DF8" w:rsidRPr="00FA0DF8" w:rsidRDefault="00FA0DF8" w:rsidP="00FA0DF8">
      <w:pPr>
        <w:rPr>
          <w:sz w:val="22"/>
          <w:szCs w:val="22"/>
        </w:rPr>
      </w:pPr>
    </w:p>
    <w:p w14:paraId="088738C7" w14:textId="77777777" w:rsidR="00FA0DF8" w:rsidRPr="00FA0DF8" w:rsidRDefault="00FA0DF8" w:rsidP="00FA0DF8">
      <w:pPr>
        <w:rPr>
          <w:sz w:val="22"/>
          <w:szCs w:val="22"/>
        </w:rPr>
      </w:pPr>
    </w:p>
    <w:p w14:paraId="170620EF" w14:textId="37E0462F" w:rsidR="00FA0DF8" w:rsidRPr="00FA0DF8" w:rsidRDefault="00FA0DF8" w:rsidP="00FA0DF8">
      <w:pPr>
        <w:rPr>
          <w:sz w:val="22"/>
          <w:szCs w:val="22"/>
        </w:rPr>
      </w:pPr>
    </w:p>
    <w:p w14:paraId="2B1B147D" w14:textId="77777777" w:rsidR="00FA0DF8" w:rsidRPr="00FA0DF8" w:rsidRDefault="00FA0DF8" w:rsidP="00FA0DF8">
      <w:pPr>
        <w:rPr>
          <w:sz w:val="22"/>
          <w:szCs w:val="22"/>
        </w:rPr>
      </w:pPr>
    </w:p>
    <w:p w14:paraId="646CE3AF" w14:textId="72572786" w:rsidR="00FA0DF8" w:rsidRPr="00FA0DF8" w:rsidRDefault="00FA0DF8" w:rsidP="00FA0DF8">
      <w:pPr>
        <w:rPr>
          <w:sz w:val="22"/>
          <w:szCs w:val="22"/>
        </w:rPr>
      </w:pPr>
    </w:p>
    <w:p w14:paraId="6140FEA4" w14:textId="245B0C28" w:rsidR="00FA0DF8" w:rsidRPr="00FA0DF8" w:rsidRDefault="00FA0DF8" w:rsidP="00FA0DF8">
      <w:pPr>
        <w:rPr>
          <w:sz w:val="22"/>
          <w:szCs w:val="22"/>
        </w:rPr>
      </w:pPr>
    </w:p>
    <w:p w14:paraId="61F4C492" w14:textId="77777777" w:rsidR="00FA0DF8" w:rsidRDefault="00FA0DF8" w:rsidP="00FA0DF8">
      <w:pPr>
        <w:rPr>
          <w:rFonts w:asciiTheme="minorHAnsi" w:hAnsiTheme="minorHAnsi" w:cstheme="minorHAnsi"/>
          <w:b/>
          <w:bCs/>
          <w:kern w:val="24"/>
          <w:sz w:val="22"/>
          <w:szCs w:val="22"/>
        </w:rPr>
      </w:pPr>
    </w:p>
    <w:p w14:paraId="7D9C821B" w14:textId="741098CB" w:rsidR="00FA0DF8" w:rsidRDefault="00FA0DF8" w:rsidP="00FA0DF8">
      <w:pPr>
        <w:jc w:val="center"/>
        <w:rPr>
          <w:rFonts w:asciiTheme="minorHAnsi" w:hAnsiTheme="minorHAnsi" w:cstheme="minorHAnsi"/>
          <w:b/>
          <w:bCs/>
          <w:kern w:val="24"/>
          <w:sz w:val="22"/>
          <w:szCs w:val="22"/>
        </w:rPr>
      </w:pPr>
    </w:p>
    <w:p w14:paraId="10AF73E9" w14:textId="13BCA490" w:rsidR="00FA0DF8" w:rsidRPr="00FA0DF8" w:rsidRDefault="00FA0DF8" w:rsidP="00FA0DF8">
      <w:pPr>
        <w:tabs>
          <w:tab w:val="center" w:pos="4819"/>
        </w:tabs>
        <w:rPr>
          <w:sz w:val="22"/>
          <w:szCs w:val="22"/>
        </w:rPr>
        <w:sectPr w:rsidR="00FA0DF8" w:rsidRPr="00FA0DF8" w:rsidSect="00A300DA">
          <w:headerReference w:type="default" r:id="rId20"/>
          <w:footerReference w:type="default" r:id="rId21"/>
          <w:pgSz w:w="11906" w:h="16838"/>
          <w:pgMar w:top="1135" w:right="1134" w:bottom="1440" w:left="1134" w:header="709" w:footer="709" w:gutter="0"/>
          <w:pgNumType w:start="1"/>
          <w:cols w:space="708"/>
          <w:docGrid w:linePitch="360"/>
        </w:sectPr>
      </w:pPr>
      <w:r>
        <w:rPr>
          <w:sz w:val="22"/>
          <w:szCs w:val="22"/>
        </w:rPr>
        <w:tab/>
      </w:r>
    </w:p>
    <w:p w14:paraId="35FE6173" w14:textId="14DE9FCC" w:rsidR="00A224BA" w:rsidRPr="001E6E73" w:rsidRDefault="00A224BA" w:rsidP="00A224BA">
      <w:pPr>
        <w:rPr>
          <w:rFonts w:asciiTheme="minorHAnsi" w:eastAsia="Arial" w:hAnsiTheme="minorHAnsi" w:cstheme="minorHAnsi"/>
          <w:b/>
          <w:bCs/>
          <w:sz w:val="40"/>
          <w:szCs w:val="40"/>
        </w:rPr>
      </w:pPr>
      <w:r>
        <w:rPr>
          <w:rFonts w:asciiTheme="minorHAnsi" w:eastAsia="Arial" w:hAnsiTheme="minorHAnsi" w:cstheme="minorHAnsi"/>
          <w:b/>
          <w:bCs/>
          <w:sz w:val="40"/>
          <w:szCs w:val="40"/>
        </w:rPr>
        <w:lastRenderedPageBreak/>
        <w:t>Light-Touch Proposal</w:t>
      </w:r>
    </w:p>
    <w:p w14:paraId="7AED4E44" w14:textId="462D29D1" w:rsidR="00A224BA" w:rsidRPr="00BC646B" w:rsidRDefault="00A224BA" w:rsidP="00A224BA">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t>Executive Summary</w:t>
      </w:r>
    </w:p>
    <w:p w14:paraId="7CE09091" w14:textId="1DFB1C67" w:rsidR="00A224BA" w:rsidRDefault="00A224BA" w:rsidP="00A224BA">
      <w:pPr>
        <w:keepLines w:val="0"/>
        <w:rPr>
          <w:sz w:val="22"/>
          <w:szCs w:val="22"/>
        </w:rPr>
      </w:pPr>
      <w:r>
        <w:rPr>
          <w:sz w:val="22"/>
          <w:szCs w:val="22"/>
        </w:rPr>
        <w:t xml:space="preserve">Please provide a </w:t>
      </w:r>
      <w:r w:rsidR="006922B6">
        <w:rPr>
          <w:sz w:val="22"/>
          <w:szCs w:val="22"/>
        </w:rPr>
        <w:t>title</w:t>
      </w:r>
      <w:r w:rsidR="006922B6" w:rsidRPr="00BC646B">
        <w:rPr>
          <w:sz w:val="22"/>
          <w:szCs w:val="22"/>
        </w:rPr>
        <w:t xml:space="preserve"> </w:t>
      </w:r>
      <w:r w:rsidRPr="00BC646B">
        <w:rPr>
          <w:sz w:val="22"/>
          <w:szCs w:val="22"/>
        </w:rPr>
        <w:t xml:space="preserve">for the </w:t>
      </w:r>
      <w:r>
        <w:rPr>
          <w:sz w:val="22"/>
          <w:szCs w:val="22"/>
        </w:rPr>
        <w:t>proposal.</w:t>
      </w:r>
    </w:p>
    <w:p w14:paraId="4E171345" w14:textId="5EA6CA50" w:rsidR="00A224BA" w:rsidRPr="00E7048C" w:rsidRDefault="00E7048C" w:rsidP="00E7048C">
      <w:pPr>
        <w:rPr>
          <w:rFonts w:asciiTheme="minorHAnsi" w:hAnsiTheme="minorHAnsi" w:cstheme="minorHAnsi"/>
          <w:b/>
          <w:bCs/>
          <w:kern w:val="24"/>
          <w:sz w:val="22"/>
          <w:szCs w:val="22"/>
        </w:rPr>
      </w:pPr>
      <w:permStart w:id="1135303427"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w:t>
      </w:r>
      <w:permEnd w:id="1135303427"/>
    </w:p>
    <w:p w14:paraId="664B1D00" w14:textId="096677AF" w:rsidR="00A224BA" w:rsidRDefault="00E7048C" w:rsidP="00A224BA">
      <w:pPr>
        <w:keepLines w:val="0"/>
        <w:rPr>
          <w:sz w:val="22"/>
          <w:szCs w:val="22"/>
        </w:rPr>
      </w:pPr>
      <w:r w:rsidRPr="00CD3E4D">
        <w:rPr>
          <w:noProof/>
          <w:sz w:val="22"/>
          <w:szCs w:val="22"/>
        </w:rPr>
        <mc:AlternateContent>
          <mc:Choice Requires="wps">
            <w:drawing>
              <wp:anchor distT="45720" distB="45720" distL="114300" distR="114300" simplePos="0" relativeHeight="251662338" behindDoc="0" locked="0" layoutInCell="1" allowOverlap="1" wp14:anchorId="05ECC6D3" wp14:editId="31CAD9AA">
                <wp:simplePos x="0" y="0"/>
                <wp:positionH relativeFrom="margin">
                  <wp:align>left</wp:align>
                </wp:positionH>
                <wp:positionV relativeFrom="paragraph">
                  <wp:posOffset>1256030</wp:posOffset>
                </wp:positionV>
                <wp:extent cx="5734050" cy="1404620"/>
                <wp:effectExtent l="0" t="0" r="19050" b="23495"/>
                <wp:wrapSquare wrapText="bothSides"/>
                <wp:docPr id="1319777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chemeClr val="bg1">
                            <a:lumMod val="85000"/>
                          </a:schemeClr>
                        </a:solidFill>
                        <a:ln w="9525">
                          <a:solidFill>
                            <a:schemeClr val="bg1"/>
                          </a:solidFill>
                          <a:miter lim="800000"/>
                          <a:headEnd/>
                          <a:tailEnd/>
                        </a:ln>
                      </wps:spPr>
                      <wps:txbx>
                        <w:txbxContent>
                          <w:p w14:paraId="2F286068" w14:textId="77777777" w:rsidR="00E7048C" w:rsidRPr="002B2BC4" w:rsidRDefault="00E7048C" w:rsidP="00E7048C">
                            <w:pPr>
                              <w:keepLines w:val="0"/>
                              <w:spacing w:before="0" w:after="0"/>
                              <w:rPr>
                                <w:i/>
                                <w:iCs/>
                                <w:sz w:val="22"/>
                                <w:szCs w:val="22"/>
                              </w:rPr>
                            </w:pPr>
                            <w:r w:rsidRPr="002B2BC4">
                              <w:rPr>
                                <w:i/>
                                <w:iCs/>
                                <w:sz w:val="22"/>
                                <w:szCs w:val="22"/>
                              </w:rPr>
                              <w:t>For this section pleas</w:t>
                            </w:r>
                            <w:r>
                              <w:rPr>
                                <w:i/>
                                <w:iCs/>
                                <w:sz w:val="22"/>
                                <w:szCs w:val="22"/>
                              </w:rPr>
                              <w:t>e</w:t>
                            </w:r>
                            <w:r w:rsidRPr="002B2BC4">
                              <w:rPr>
                                <w:i/>
                                <w:iCs/>
                                <w:sz w:val="22"/>
                                <w:szCs w:val="22"/>
                              </w:rPr>
                              <w:t xml:space="preserve"> consider:</w:t>
                            </w:r>
                          </w:p>
                          <w:p w14:paraId="3B0747FA" w14:textId="77777777" w:rsidR="00E7048C" w:rsidRPr="002B2BC4"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Outline your region’s vision for a deal, your region’s economic role in New Zealand and the economic objectives for your regional deal.</w:t>
                            </w:r>
                          </w:p>
                          <w:p w14:paraId="216125A1" w14:textId="77777777" w:rsidR="00E7048C" w:rsidRPr="002B2BC4"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 xml:space="preserve">List the five projects/initiatives your region seeks to be included in the deal and include the project outcomes to be delivered because of your regional deal. Note that more detail on proposed projects/initiatives is to be covered in Section 7. </w:t>
                            </w:r>
                          </w:p>
                          <w:p w14:paraId="26ED42DE" w14:textId="77777777" w:rsidR="00E7048C" w:rsidRPr="002B2BC4"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region/councils contributing towards your regional deal?</w:t>
                            </w:r>
                          </w:p>
                          <w:p w14:paraId="772B0D05" w14:textId="77777777" w:rsidR="00E7048C" w:rsidRPr="00CD3E4D"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 seeking from central government to achieve these outcomes?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CC6D3" id="_x0000_s1027" type="#_x0000_t202" style="position:absolute;margin-left:0;margin-top:98.9pt;width:451.5pt;height:110.6pt;z-index:25166233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" fillcolor="#d8d8d8 [2732]" strokecolor="white [3212]">
                <v:textbox style="mso-fit-shape-to-text:t">
                  <w:txbxContent>
                    <w:p w14:paraId="2F286068" w14:textId="77777777" w:rsidR="00E7048C" w:rsidRPr="002B2BC4" w:rsidRDefault="00E7048C" w:rsidP="00E7048C">
                      <w:pPr>
                        <w:keepLines w:val="0"/>
                        <w:spacing w:before="0" w:after="0"/>
                        <w:rPr>
                          <w:i/>
                          <w:iCs/>
                          <w:sz w:val="22"/>
                          <w:szCs w:val="22"/>
                        </w:rPr>
                      </w:pPr>
                      <w:r w:rsidRPr="002B2BC4">
                        <w:rPr>
                          <w:i/>
                          <w:iCs/>
                          <w:sz w:val="22"/>
                          <w:szCs w:val="22"/>
                        </w:rPr>
                        <w:t>For this section pleas</w:t>
                      </w:r>
                      <w:r>
                        <w:rPr>
                          <w:i/>
                          <w:iCs/>
                          <w:sz w:val="22"/>
                          <w:szCs w:val="22"/>
                        </w:rPr>
                        <w:t>e</w:t>
                      </w:r>
                      <w:r w:rsidRPr="002B2BC4">
                        <w:rPr>
                          <w:i/>
                          <w:iCs/>
                          <w:sz w:val="22"/>
                          <w:szCs w:val="22"/>
                        </w:rPr>
                        <w:t xml:space="preserve"> consider:</w:t>
                      </w:r>
                    </w:p>
                    <w:p w14:paraId="3B0747FA" w14:textId="77777777" w:rsidR="00E7048C" w:rsidRPr="002B2BC4"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Outline your region’s vision for a deal, your region’s economic role in New Zealand and the economic objectives for your regional deal.</w:t>
                      </w:r>
                    </w:p>
                    <w:p w14:paraId="216125A1" w14:textId="77777777" w:rsidR="00E7048C" w:rsidRPr="002B2BC4"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 xml:space="preserve">List the five projects/initiatives your region seeks to be included in the deal and include the project outcomes to be delivered because of your regional deal. Note that more detail on proposed projects/initiatives is to be covered in Section 7. </w:t>
                      </w:r>
                    </w:p>
                    <w:p w14:paraId="26ED42DE" w14:textId="77777777" w:rsidR="00E7048C" w:rsidRPr="002B2BC4"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region/councils contributing towards your regional deal?</w:t>
                      </w:r>
                    </w:p>
                    <w:p w14:paraId="772B0D05" w14:textId="77777777" w:rsidR="00E7048C" w:rsidRPr="00CD3E4D" w:rsidRDefault="00E7048C" w:rsidP="00E7048C">
                      <w:pPr>
                        <w:pStyle w:val="ListParagraph"/>
                        <w:numPr>
                          <w:ilvl w:val="0"/>
                          <w:numId w:val="38"/>
                        </w:numPr>
                        <w:rPr>
                          <w:rFonts w:cstheme="minorHAnsi"/>
                          <w:i/>
                          <w:iCs/>
                          <w:kern w:val="24"/>
                          <w:sz w:val="22"/>
                          <w:szCs w:val="22"/>
                        </w:rPr>
                      </w:pPr>
                      <w:r w:rsidRPr="002B2BC4">
                        <w:rPr>
                          <w:rFonts w:cstheme="minorHAnsi"/>
                          <w:i/>
                          <w:iCs/>
                          <w:kern w:val="24"/>
                          <w:sz w:val="22"/>
                          <w:szCs w:val="22"/>
                        </w:rPr>
                        <w:t>What is your region seeking from central government to achieve these outcomes?</w:t>
                      </w:r>
                    </w:p>
                  </w:txbxContent>
                </v:textbox>
                <w10:wrap type="square" anchorx="margin"/>
              </v:shape>
            </w:pict>
          </mc:Fallback>
        </mc:AlternateContent>
      </w:r>
      <w:r w:rsidR="00A224BA">
        <w:rPr>
          <w:sz w:val="22"/>
          <w:szCs w:val="22"/>
        </w:rPr>
        <w:t>Present a</w:t>
      </w:r>
      <w:r w:rsidR="00A224BA" w:rsidRPr="00BC646B">
        <w:rPr>
          <w:sz w:val="22"/>
          <w:szCs w:val="22"/>
        </w:rPr>
        <w:t xml:space="preserve"> </w:t>
      </w:r>
      <w:r w:rsidR="00A224BA">
        <w:rPr>
          <w:sz w:val="22"/>
          <w:szCs w:val="22"/>
        </w:rPr>
        <w:t xml:space="preserve">high-level vision for </w:t>
      </w:r>
      <w:r w:rsidR="007C1C9C">
        <w:rPr>
          <w:sz w:val="22"/>
          <w:szCs w:val="22"/>
        </w:rPr>
        <w:t>your region and your region’s economic role in New Zealand. Please also include a</w:t>
      </w:r>
      <w:r w:rsidR="00A224BA">
        <w:rPr>
          <w:sz w:val="22"/>
          <w:szCs w:val="22"/>
        </w:rPr>
        <w:t xml:space="preserve"> summary</w:t>
      </w:r>
      <w:r w:rsidR="00A224BA" w:rsidRPr="00BC646B">
        <w:rPr>
          <w:sz w:val="22"/>
          <w:szCs w:val="22"/>
        </w:rPr>
        <w:t xml:space="preserve"> of the</w:t>
      </w:r>
      <w:r w:rsidR="00A224BA">
        <w:rPr>
          <w:sz w:val="22"/>
          <w:szCs w:val="22"/>
        </w:rPr>
        <w:t xml:space="preserve"> proposed regional deal, </w:t>
      </w:r>
      <w:r w:rsidR="002B371F">
        <w:rPr>
          <w:sz w:val="22"/>
          <w:szCs w:val="22"/>
        </w:rPr>
        <w:t xml:space="preserve">with clear </w:t>
      </w:r>
      <w:r w:rsidR="00316654">
        <w:rPr>
          <w:sz w:val="22"/>
          <w:szCs w:val="22"/>
        </w:rPr>
        <w:t xml:space="preserve">economic </w:t>
      </w:r>
      <w:r w:rsidR="002B371F">
        <w:rPr>
          <w:sz w:val="22"/>
          <w:szCs w:val="22"/>
        </w:rPr>
        <w:t xml:space="preserve">outcomes sought and the actions required to achieve them. List </w:t>
      </w:r>
      <w:r w:rsidR="00A224BA">
        <w:rPr>
          <w:sz w:val="22"/>
          <w:szCs w:val="22"/>
        </w:rPr>
        <w:t>up to five</w:t>
      </w:r>
      <w:r w:rsidR="00A224BA" w:rsidRPr="00BC646B">
        <w:rPr>
          <w:sz w:val="22"/>
          <w:szCs w:val="22"/>
        </w:rPr>
        <w:t xml:space="preserve"> projects</w:t>
      </w:r>
      <w:r w:rsidR="00A224BA">
        <w:rPr>
          <w:sz w:val="22"/>
          <w:szCs w:val="22"/>
        </w:rPr>
        <w:t>/initiatives</w:t>
      </w:r>
      <w:r w:rsidR="00316654">
        <w:rPr>
          <w:sz w:val="22"/>
          <w:szCs w:val="22"/>
        </w:rPr>
        <w:t xml:space="preserve"> and clearly state for</w:t>
      </w:r>
      <w:r w:rsidR="00556BC1">
        <w:rPr>
          <w:sz w:val="22"/>
          <w:szCs w:val="22"/>
        </w:rPr>
        <w:t xml:space="preserve"> each project/initiative </w:t>
      </w:r>
      <w:r w:rsidR="00316654">
        <w:rPr>
          <w:sz w:val="22"/>
          <w:szCs w:val="22"/>
        </w:rPr>
        <w:t xml:space="preserve">the outcomes </w:t>
      </w:r>
      <w:r w:rsidR="00556BC1">
        <w:rPr>
          <w:sz w:val="22"/>
          <w:szCs w:val="22"/>
        </w:rPr>
        <w:t>you are proposing will be delivered</w:t>
      </w:r>
      <w:r w:rsidR="00CC69DF">
        <w:rPr>
          <w:sz w:val="22"/>
          <w:szCs w:val="22"/>
        </w:rPr>
        <w:t>, aligned with the Strategic Framework</w:t>
      </w:r>
      <w:r w:rsidR="00556BC1">
        <w:rPr>
          <w:sz w:val="22"/>
          <w:szCs w:val="22"/>
        </w:rPr>
        <w:t xml:space="preserve">. </w:t>
      </w:r>
      <w:r w:rsidR="007C1C9C">
        <w:rPr>
          <w:sz w:val="22"/>
          <w:szCs w:val="22"/>
        </w:rPr>
        <w:t xml:space="preserve"> You should also include </w:t>
      </w:r>
      <w:r w:rsidR="00316654">
        <w:rPr>
          <w:sz w:val="22"/>
          <w:szCs w:val="22"/>
        </w:rPr>
        <w:t xml:space="preserve">what your region/councils will be contributing towards your regional deal. Please add what </w:t>
      </w:r>
      <w:r w:rsidR="007C1C9C">
        <w:rPr>
          <w:sz w:val="22"/>
          <w:szCs w:val="22"/>
        </w:rPr>
        <w:t>your</w:t>
      </w:r>
      <w:r w:rsidR="00A224BA">
        <w:rPr>
          <w:sz w:val="22"/>
          <w:szCs w:val="22"/>
        </w:rPr>
        <w:t xml:space="preserve"> region </w:t>
      </w:r>
      <w:r w:rsidR="007F0BD3">
        <w:rPr>
          <w:sz w:val="22"/>
          <w:szCs w:val="22"/>
        </w:rPr>
        <w:t xml:space="preserve">is seeking </w:t>
      </w:r>
      <w:r w:rsidR="00A224BA">
        <w:rPr>
          <w:sz w:val="22"/>
          <w:szCs w:val="22"/>
        </w:rPr>
        <w:t>from central government</w:t>
      </w:r>
      <w:r w:rsidR="002B371F">
        <w:rPr>
          <w:sz w:val="22"/>
          <w:szCs w:val="22"/>
        </w:rPr>
        <w:t xml:space="preserve"> to achieve these outcomes</w:t>
      </w:r>
      <w:r w:rsidR="00A224BA">
        <w:rPr>
          <w:sz w:val="22"/>
          <w:szCs w:val="22"/>
        </w:rPr>
        <w:t>.</w:t>
      </w:r>
    </w:p>
    <w:p w14:paraId="2C6B22A7" w14:textId="77777777" w:rsidR="00E7048C" w:rsidRPr="00B006D7" w:rsidRDefault="00E7048C" w:rsidP="00E7048C">
      <w:pPr>
        <w:spacing w:before="0"/>
        <w:rPr>
          <w:rFonts w:asciiTheme="minorHAnsi" w:hAnsiTheme="minorHAnsi" w:cstheme="minorHAnsi"/>
          <w:b/>
          <w:bCs/>
          <w:kern w:val="24"/>
          <w:sz w:val="22"/>
          <w:szCs w:val="22"/>
        </w:rPr>
      </w:pPr>
      <w:permStart w:id="1785162684" w:edGrp="everyone"/>
      <w:r w:rsidRPr="00F15E46">
        <w:rPr>
          <w:rFonts w:asciiTheme="minorHAnsi" w:hAnsiTheme="minorHAnsi" w:cstheme="minorHAnsi"/>
          <w:b/>
          <w:bCs/>
          <w:kern w:val="24"/>
          <w:sz w:val="22"/>
          <w:szCs w:val="22"/>
        </w:rPr>
        <w:t>Insert Text Here (maximum 4 paragraphs only):</w:t>
      </w:r>
    </w:p>
    <w:permEnd w:id="1785162684"/>
    <w:p w14:paraId="6AA46828" w14:textId="52A7C612" w:rsidR="00A224BA" w:rsidRDefault="00A224BA" w:rsidP="00A224BA">
      <w:pPr>
        <w:keepLines w:val="0"/>
        <w:rPr>
          <w:sz w:val="22"/>
          <w:szCs w:val="22"/>
        </w:rPr>
      </w:pPr>
    </w:p>
    <w:p w14:paraId="57E980EF" w14:textId="52C515D1" w:rsidR="00751C41" w:rsidRDefault="00751C41">
      <w:pPr>
        <w:keepLines w:val="0"/>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br w:type="page"/>
      </w:r>
    </w:p>
    <w:p w14:paraId="19493C80" w14:textId="7CB57229" w:rsidR="00A224BA" w:rsidRDefault="00A224BA" w:rsidP="004F3342">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lastRenderedPageBreak/>
        <w:t xml:space="preserve">Alignment with the Strategic Framework </w:t>
      </w:r>
    </w:p>
    <w:p w14:paraId="29A2C847" w14:textId="03DF0074" w:rsidR="00A224BA" w:rsidRPr="004F3342" w:rsidRDefault="00A224BA" w:rsidP="004F3342">
      <w:pPr>
        <w:rPr>
          <w:sz w:val="22"/>
        </w:rPr>
      </w:pPr>
      <w:r w:rsidRPr="006B2836">
        <w:rPr>
          <w:sz w:val="22"/>
          <w:szCs w:val="22"/>
        </w:rPr>
        <w:t xml:space="preserve">Identify how the proposal aligns </w:t>
      </w:r>
      <w:r w:rsidRPr="004F3342">
        <w:rPr>
          <w:sz w:val="22"/>
        </w:rPr>
        <w:t xml:space="preserve">with the priority objectives of the </w:t>
      </w:r>
      <w:r w:rsidR="00AB3099">
        <w:rPr>
          <w:sz w:val="22"/>
        </w:rPr>
        <w:t xml:space="preserve">Regional Deals </w:t>
      </w:r>
      <w:r w:rsidRPr="004F3342">
        <w:rPr>
          <w:sz w:val="22"/>
        </w:rPr>
        <w:t>Strategic Framework</w:t>
      </w:r>
      <w:r w:rsidRPr="006B2836">
        <w:rPr>
          <w:sz w:val="22"/>
          <w:szCs w:val="22"/>
        </w:rPr>
        <w:t xml:space="preserve"> to build economic growth, deliver</w:t>
      </w:r>
      <w:r w:rsidRPr="004F3342">
        <w:rPr>
          <w:sz w:val="22"/>
        </w:rPr>
        <w:t xml:space="preserve"> connected and resilient </w:t>
      </w:r>
      <w:r w:rsidRPr="006B2836">
        <w:rPr>
          <w:sz w:val="22"/>
          <w:szCs w:val="22"/>
        </w:rPr>
        <w:t>infrastructure,</w:t>
      </w:r>
      <w:r w:rsidRPr="004F3342">
        <w:rPr>
          <w:sz w:val="22"/>
        </w:rPr>
        <w:t xml:space="preserve"> and/or </w:t>
      </w:r>
      <w:r w:rsidRPr="006B2836">
        <w:rPr>
          <w:sz w:val="22"/>
          <w:szCs w:val="22"/>
        </w:rPr>
        <w:t>improve</w:t>
      </w:r>
      <w:r w:rsidRPr="004F3342">
        <w:rPr>
          <w:sz w:val="22"/>
        </w:rPr>
        <w:t xml:space="preserve"> the supply of affordable, quality </w:t>
      </w:r>
      <w:r w:rsidRPr="006B2836">
        <w:rPr>
          <w:sz w:val="22"/>
          <w:szCs w:val="22"/>
        </w:rPr>
        <w:t>housing.</w:t>
      </w:r>
      <w:r w:rsidR="00632646">
        <w:rPr>
          <w:sz w:val="22"/>
          <w:szCs w:val="22"/>
        </w:rPr>
        <w:t xml:space="preserve"> This is required as part of the application. </w:t>
      </w:r>
    </w:p>
    <w:p w14:paraId="60F5E8A7" w14:textId="1C234E14" w:rsidR="00A224BA" w:rsidRDefault="00E7048C" w:rsidP="004F3342">
      <w:pPr>
        <w:rPr>
          <w:rFonts w:asciiTheme="minorHAnsi" w:eastAsiaTheme="minorEastAsia" w:hAnsiTheme="minorHAnsi" w:cstheme="minorHAnsi"/>
          <w:sz w:val="22"/>
          <w:szCs w:val="22"/>
        </w:rPr>
      </w:pPr>
      <w:r w:rsidRPr="00CD3E4D">
        <w:rPr>
          <w:noProof/>
          <w:sz w:val="22"/>
          <w:szCs w:val="22"/>
        </w:rPr>
        <mc:AlternateContent>
          <mc:Choice Requires="wps">
            <w:drawing>
              <wp:anchor distT="45720" distB="45720" distL="114300" distR="114300" simplePos="0" relativeHeight="251664386" behindDoc="0" locked="0" layoutInCell="1" allowOverlap="1" wp14:anchorId="58CFD00E" wp14:editId="3A4B9649">
                <wp:simplePos x="0" y="0"/>
                <wp:positionH relativeFrom="margin">
                  <wp:align>left</wp:align>
                </wp:positionH>
                <wp:positionV relativeFrom="paragraph">
                  <wp:posOffset>755087</wp:posOffset>
                </wp:positionV>
                <wp:extent cx="5746750" cy="1404620"/>
                <wp:effectExtent l="0" t="0" r="25400" b="20955"/>
                <wp:wrapSquare wrapText="bothSides"/>
                <wp:docPr id="5845190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404620"/>
                        </a:xfrm>
                        <a:prstGeom prst="rect">
                          <a:avLst/>
                        </a:prstGeom>
                        <a:solidFill>
                          <a:schemeClr val="bg1">
                            <a:lumMod val="85000"/>
                          </a:schemeClr>
                        </a:solidFill>
                        <a:ln w="9525">
                          <a:solidFill>
                            <a:schemeClr val="bg1"/>
                          </a:solidFill>
                          <a:miter lim="800000"/>
                          <a:headEnd/>
                          <a:tailEnd/>
                        </a:ln>
                      </wps:spPr>
                      <wps:txbx>
                        <w:txbxContent>
                          <w:p w14:paraId="4B149841" w14:textId="77777777" w:rsidR="00E7048C" w:rsidRDefault="00E7048C" w:rsidP="00E7048C">
                            <w:pPr>
                              <w:spacing w:before="0" w:after="0"/>
                              <w:rPr>
                                <w:sz w:val="22"/>
                                <w:szCs w:val="22"/>
                              </w:rPr>
                            </w:pPr>
                            <w:r w:rsidRPr="002B2BC4">
                              <w:rPr>
                                <w:i/>
                                <w:iCs/>
                                <w:sz w:val="22"/>
                                <w:szCs w:val="22"/>
                              </w:rPr>
                              <w:t>For this section please include:</w:t>
                            </w:r>
                          </w:p>
                          <w:p w14:paraId="7021D811" w14:textId="77777777" w:rsidR="00E7048C" w:rsidRPr="00B006D7" w:rsidRDefault="00E7048C" w:rsidP="00E7048C">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one or more priority objectives</w:t>
                            </w:r>
                          </w:p>
                          <w:p w14:paraId="5D6AF7F0" w14:textId="77777777" w:rsidR="00E7048C" w:rsidRPr="00CD3E4D" w:rsidRDefault="00E7048C" w:rsidP="00E7048C">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secondary objectives (optional)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CFD00E" id="_x0000_s1028" type="#_x0000_t202" style="position:absolute;margin-left:0;margin-top:59.45pt;width:452.5pt;height:110.6pt;z-index:25166438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" fillcolor="#d8d8d8 [2732]" strokecolor="white [3212]">
                <v:textbox style="mso-fit-shape-to-text:t">
                  <w:txbxContent>
                    <w:p w14:paraId="4B149841" w14:textId="77777777" w:rsidR="00E7048C" w:rsidRDefault="00E7048C" w:rsidP="00E7048C">
                      <w:pPr>
                        <w:spacing w:before="0" w:after="0"/>
                        <w:rPr>
                          <w:sz w:val="22"/>
                          <w:szCs w:val="22"/>
                        </w:rPr>
                      </w:pPr>
                      <w:r w:rsidRPr="002B2BC4">
                        <w:rPr>
                          <w:i/>
                          <w:iCs/>
                          <w:sz w:val="22"/>
                          <w:szCs w:val="22"/>
                        </w:rPr>
                        <w:t>For this section please include:</w:t>
                      </w:r>
                    </w:p>
                    <w:p w14:paraId="7021D811" w14:textId="77777777" w:rsidR="00E7048C" w:rsidRPr="00B006D7" w:rsidRDefault="00E7048C" w:rsidP="00E7048C">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one or more priority objectives</w:t>
                      </w:r>
                    </w:p>
                    <w:p w14:paraId="5D6AF7F0" w14:textId="77777777" w:rsidR="00E7048C" w:rsidRPr="00CD3E4D" w:rsidRDefault="00E7048C" w:rsidP="00E7048C">
                      <w:pPr>
                        <w:pStyle w:val="ListParagraph"/>
                        <w:numPr>
                          <w:ilvl w:val="0"/>
                          <w:numId w:val="39"/>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Alignment with secondary objectives (optional)</w:t>
                      </w:r>
                    </w:p>
                  </w:txbxContent>
                </v:textbox>
                <w10:wrap type="square" anchorx="margin"/>
              </v:shape>
            </w:pict>
          </mc:Fallback>
        </mc:AlternateContent>
      </w:r>
      <w:r w:rsidR="00A224BA">
        <w:rPr>
          <w:sz w:val="22"/>
          <w:szCs w:val="22"/>
        </w:rPr>
        <w:t>You may also include</w:t>
      </w:r>
      <w:r w:rsidR="00A224BA" w:rsidRPr="004F3342">
        <w:rPr>
          <w:sz w:val="22"/>
        </w:rPr>
        <w:t xml:space="preserve"> alignment </w:t>
      </w:r>
      <w:r w:rsidR="00A224BA">
        <w:rPr>
          <w:sz w:val="22"/>
          <w:szCs w:val="22"/>
        </w:rPr>
        <w:t>to</w:t>
      </w:r>
      <w:r w:rsidR="00A224BA" w:rsidRPr="004F3342">
        <w:rPr>
          <w:sz w:val="22"/>
        </w:rPr>
        <w:t xml:space="preserve"> the secondary objectives of </w:t>
      </w:r>
      <w:r w:rsidR="00A224BA">
        <w:rPr>
          <w:sz w:val="22"/>
          <w:szCs w:val="22"/>
        </w:rPr>
        <w:t>g</w:t>
      </w:r>
      <w:r w:rsidR="00A224BA" w:rsidRPr="006B2836">
        <w:rPr>
          <w:sz w:val="22"/>
          <w:szCs w:val="22"/>
        </w:rPr>
        <w:t>reater</w:t>
      </w:r>
      <w:r w:rsidR="00A224BA" w:rsidRPr="004F3342">
        <w:rPr>
          <w:sz w:val="22"/>
        </w:rPr>
        <w:t xml:space="preserve"> regional and private sector </w:t>
      </w:r>
      <w:r w:rsidR="00A224BA" w:rsidRPr="006B2836">
        <w:rPr>
          <w:sz w:val="22"/>
          <w:szCs w:val="22"/>
        </w:rPr>
        <w:t>collaboration</w:t>
      </w:r>
      <w:r w:rsidR="00A224BA">
        <w:rPr>
          <w:sz w:val="22"/>
          <w:szCs w:val="22"/>
        </w:rPr>
        <w:t xml:space="preserve">, </w:t>
      </w:r>
      <w:r w:rsidR="00A224BA" w:rsidRPr="006B2836">
        <w:rPr>
          <w:sz w:val="22"/>
          <w:szCs w:val="22"/>
        </w:rPr>
        <w:t>improv</w:t>
      </w:r>
      <w:r w:rsidR="00A224BA">
        <w:rPr>
          <w:sz w:val="22"/>
          <w:szCs w:val="22"/>
        </w:rPr>
        <w:t>ing</w:t>
      </w:r>
      <w:r w:rsidR="00A224BA" w:rsidRPr="006B2836">
        <w:rPr>
          <w:sz w:val="22"/>
          <w:szCs w:val="22"/>
        </w:rPr>
        <w:t xml:space="preserve"> </w:t>
      </w:r>
      <w:r w:rsidR="00A224BA" w:rsidRPr="004F3342">
        <w:rPr>
          <w:sz w:val="22"/>
        </w:rPr>
        <w:t>local government decision</w:t>
      </w:r>
      <w:r w:rsidR="00014C90">
        <w:rPr>
          <w:sz w:val="22"/>
        </w:rPr>
        <w:t>-</w:t>
      </w:r>
      <w:r w:rsidR="00A224BA" w:rsidRPr="004F3342">
        <w:rPr>
          <w:sz w:val="22"/>
        </w:rPr>
        <w:t xml:space="preserve">making and funding and </w:t>
      </w:r>
      <w:r w:rsidR="00A224BA" w:rsidRPr="006B2836">
        <w:rPr>
          <w:sz w:val="22"/>
          <w:szCs w:val="22"/>
        </w:rPr>
        <w:t>financing</w:t>
      </w:r>
      <w:r w:rsidR="00A224BA">
        <w:rPr>
          <w:sz w:val="22"/>
          <w:szCs w:val="22"/>
        </w:rPr>
        <w:t xml:space="preserve">, </w:t>
      </w:r>
      <w:r w:rsidR="00A224BA" w:rsidRPr="006B2836">
        <w:rPr>
          <w:sz w:val="22"/>
          <w:szCs w:val="22"/>
        </w:rPr>
        <w:t>promot</w:t>
      </w:r>
      <w:r w:rsidR="00A224BA">
        <w:rPr>
          <w:sz w:val="22"/>
          <w:szCs w:val="22"/>
        </w:rPr>
        <w:t>ing</w:t>
      </w:r>
      <w:r w:rsidR="00A224BA" w:rsidRPr="004F3342">
        <w:rPr>
          <w:sz w:val="22"/>
        </w:rPr>
        <w:t xml:space="preserve"> collaborative ways of working between central and local </w:t>
      </w:r>
      <w:r w:rsidR="00A224BA" w:rsidRPr="006B2836">
        <w:rPr>
          <w:sz w:val="22"/>
          <w:szCs w:val="22"/>
        </w:rPr>
        <w:t>government</w:t>
      </w:r>
      <w:r w:rsidR="00A224BA" w:rsidRPr="004F3342">
        <w:rPr>
          <w:sz w:val="22"/>
        </w:rPr>
        <w:t xml:space="preserve">, and ensuring regions are resilient and </w:t>
      </w:r>
      <w:r w:rsidR="00A224BA" w:rsidRPr="006B2836">
        <w:rPr>
          <w:sz w:val="22"/>
          <w:szCs w:val="22"/>
        </w:rPr>
        <w:t>sustainable.</w:t>
      </w:r>
      <w:r w:rsidR="00632646">
        <w:rPr>
          <w:sz w:val="22"/>
          <w:szCs w:val="22"/>
        </w:rPr>
        <w:t xml:space="preserve"> This is optional. </w:t>
      </w:r>
    </w:p>
    <w:p w14:paraId="206E8208" w14:textId="03A21339" w:rsidR="00E7048C" w:rsidRPr="00B006D7" w:rsidRDefault="00E7048C" w:rsidP="00E7048C">
      <w:pPr>
        <w:rPr>
          <w:rFonts w:asciiTheme="minorHAnsi" w:hAnsiTheme="minorHAnsi" w:cstheme="minorHAnsi"/>
          <w:b/>
          <w:bCs/>
          <w:kern w:val="24"/>
          <w:sz w:val="22"/>
          <w:szCs w:val="22"/>
        </w:rPr>
      </w:pPr>
      <w:permStart w:id="1785995151" w:edGrp="everyone"/>
      <w:r w:rsidRPr="003E7F4A">
        <w:rPr>
          <w:rFonts w:asciiTheme="minorHAnsi" w:hAnsiTheme="minorHAnsi" w:cstheme="minorHAnsi"/>
          <w:b/>
          <w:bCs/>
          <w:kern w:val="24"/>
          <w:sz w:val="22"/>
          <w:szCs w:val="22"/>
        </w:rPr>
        <w:t>Insert Text Here (maximum 4 paragraphs only):</w:t>
      </w:r>
    </w:p>
    <w:permEnd w:id="1785995151"/>
    <w:p w14:paraId="54EB3851" w14:textId="020F32FA" w:rsidR="00A224BA" w:rsidRDefault="00A224BA" w:rsidP="00A224BA">
      <w:pPr>
        <w:keepLines w:val="0"/>
        <w:spacing w:before="0" w:after="160" w:line="276" w:lineRule="auto"/>
        <w:contextualSpacing/>
        <w:rPr>
          <w:rFonts w:asciiTheme="minorHAnsi" w:eastAsiaTheme="minorEastAsia" w:hAnsiTheme="minorHAnsi" w:cstheme="minorHAnsi"/>
          <w:b/>
          <w:bCs/>
          <w:sz w:val="28"/>
          <w:szCs w:val="28"/>
        </w:rPr>
      </w:pPr>
    </w:p>
    <w:p w14:paraId="40C44AE3" w14:textId="7B43E37C" w:rsidR="005014F0" w:rsidRPr="003E7F4A" w:rsidRDefault="005014F0" w:rsidP="005014F0">
      <w:pPr>
        <w:pStyle w:val="ListParagraph"/>
        <w:keepLines w:val="0"/>
        <w:numPr>
          <w:ilvl w:val="0"/>
          <w:numId w:val="24"/>
        </w:numPr>
        <w:spacing w:before="0" w:after="160" w:line="276" w:lineRule="auto"/>
        <w:ind w:left="0" w:firstLine="0"/>
        <w:contextualSpacing/>
        <w:rPr>
          <w:rFonts w:asciiTheme="minorHAnsi" w:hAnsiTheme="minorHAnsi"/>
          <w:sz w:val="22"/>
          <w:szCs w:val="22"/>
        </w:rPr>
      </w:pPr>
      <w:r w:rsidRPr="0015483A">
        <w:rPr>
          <w:rFonts w:asciiTheme="minorHAnsi" w:eastAsiaTheme="minorEastAsia" w:hAnsiTheme="minorHAnsi" w:cstheme="minorHAnsi"/>
          <w:b/>
          <w:bCs/>
          <w:sz w:val="28"/>
          <w:szCs w:val="28"/>
        </w:rPr>
        <w:t xml:space="preserve">What drives growth in your region? </w:t>
      </w:r>
    </w:p>
    <w:p w14:paraId="67AE6638" w14:textId="6370197F" w:rsidR="005014F0" w:rsidRPr="00D60550" w:rsidRDefault="00E7048C" w:rsidP="00D60550">
      <w:pPr>
        <w:pStyle w:val="ListParagraph"/>
        <w:keepLines w:val="0"/>
        <w:numPr>
          <w:ilvl w:val="0"/>
          <w:numId w:val="0"/>
        </w:numPr>
        <w:spacing w:before="0" w:after="160" w:line="276" w:lineRule="auto"/>
        <w:contextualSpacing/>
        <w:rPr>
          <w:rFonts w:asciiTheme="minorHAnsi" w:hAnsi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66434" behindDoc="0" locked="0" layoutInCell="1" allowOverlap="1" wp14:anchorId="7E583016" wp14:editId="2939CE4D">
                <wp:simplePos x="0" y="0"/>
                <wp:positionH relativeFrom="margin">
                  <wp:align>left</wp:align>
                </wp:positionH>
                <wp:positionV relativeFrom="paragraph">
                  <wp:posOffset>855418</wp:posOffset>
                </wp:positionV>
                <wp:extent cx="5740400" cy="6350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635000"/>
                        </a:xfrm>
                        <a:prstGeom prst="rect">
                          <a:avLst/>
                        </a:prstGeom>
                        <a:solidFill>
                          <a:schemeClr val="bg1">
                            <a:lumMod val="85000"/>
                          </a:schemeClr>
                        </a:solidFill>
                        <a:ln w="9525">
                          <a:solidFill>
                            <a:schemeClr val="bg1"/>
                          </a:solidFill>
                          <a:miter lim="800000"/>
                          <a:headEnd/>
                          <a:tailEnd/>
                        </a:ln>
                      </wps:spPr>
                      <wps:txbx>
                        <w:txbxContent>
                          <w:p w14:paraId="0C4B20D6" w14:textId="77777777" w:rsidR="00E7048C" w:rsidRPr="00CD3E4D" w:rsidRDefault="00E7048C" w:rsidP="00E7048C">
                            <w:pPr>
                              <w:pStyle w:val="ListParagraph"/>
                              <w:keepLines w:val="0"/>
                              <w:numPr>
                                <w:ilvl w:val="0"/>
                                <w:numId w:val="0"/>
                              </w:numPr>
                              <w:spacing w:before="0" w:after="100" w:afterAutospacing="1" w:line="276" w:lineRule="auto"/>
                              <w:contextualSpacing/>
                              <w:rPr>
                                <w:rFonts w:asciiTheme="minorHAnsi" w:eastAsiaTheme="minorEastAsia" w:hAnsiTheme="minorHAnsi" w:cstheme="minorHAnsi"/>
                                <w:sz w:val="22"/>
                                <w:szCs w:val="22"/>
                              </w:rPr>
                            </w:pPr>
                            <w:r w:rsidRPr="002B2BC4">
                              <w:rPr>
                                <w:rFonts w:asciiTheme="minorHAnsi" w:eastAsiaTheme="minorEastAsia" w:hAnsiTheme="minorHAnsi" w:cstheme="minorHAnsi"/>
                                <w:i/>
                                <w:iCs/>
                                <w:sz w:val="22"/>
                                <w:szCs w:val="22"/>
                              </w:rPr>
                              <w:t>For this section please include:</w:t>
                            </w:r>
                          </w:p>
                          <w:p w14:paraId="39377ACC" w14:textId="77777777" w:rsidR="00E7048C" w:rsidRPr="002B2BC4" w:rsidRDefault="00E7048C" w:rsidP="00E7048C">
                            <w:pPr>
                              <w:pStyle w:val="ListParagraph"/>
                              <w:numPr>
                                <w:ilvl w:val="0"/>
                                <w:numId w:val="40"/>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Key Growth Sector(s) (identify which sectors, annual expected growth in revenue and % increase)  </w:t>
                            </w:r>
                          </w:p>
                          <w:p w14:paraId="206EC1C6" w14:textId="77777777" w:rsidR="00E7048C" w:rsidRDefault="00E7048C" w:rsidP="00E70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83016" id="_x0000_s1029" type="#_x0000_t202" style="position:absolute;margin-left:0;margin-top:67.35pt;width:452pt;height:50pt;z-index:2516664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" fillcolor="#d8d8d8 [2732]" strokecolor="white [3212]">
                <v:textbox>
                  <w:txbxContent>
                    <w:p w14:paraId="0C4B20D6" w14:textId="77777777" w:rsidR="00E7048C" w:rsidRPr="00CD3E4D" w:rsidRDefault="00E7048C" w:rsidP="00E7048C">
                      <w:pPr>
                        <w:pStyle w:val="ListParagraph"/>
                        <w:keepLines w:val="0"/>
                        <w:numPr>
                          <w:ilvl w:val="0"/>
                          <w:numId w:val="0"/>
                        </w:numPr>
                        <w:spacing w:before="0" w:after="100" w:afterAutospacing="1" w:line="276" w:lineRule="auto"/>
                        <w:contextualSpacing/>
                        <w:rPr>
                          <w:rFonts w:asciiTheme="minorHAnsi" w:eastAsiaTheme="minorEastAsia" w:hAnsiTheme="minorHAnsi" w:cstheme="minorHAnsi"/>
                          <w:sz w:val="22"/>
                          <w:szCs w:val="22"/>
                        </w:rPr>
                      </w:pPr>
                      <w:r w:rsidRPr="002B2BC4">
                        <w:rPr>
                          <w:rFonts w:asciiTheme="minorHAnsi" w:eastAsiaTheme="minorEastAsia" w:hAnsiTheme="minorHAnsi" w:cstheme="minorHAnsi"/>
                          <w:i/>
                          <w:iCs/>
                          <w:sz w:val="22"/>
                          <w:szCs w:val="22"/>
                        </w:rPr>
                        <w:t>For this section please include:</w:t>
                      </w:r>
                    </w:p>
                    <w:p w14:paraId="39377ACC" w14:textId="77777777" w:rsidR="00E7048C" w:rsidRPr="002B2BC4" w:rsidRDefault="00E7048C" w:rsidP="00E7048C">
                      <w:pPr>
                        <w:pStyle w:val="ListParagraph"/>
                        <w:numPr>
                          <w:ilvl w:val="0"/>
                          <w:numId w:val="40"/>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Key Growth Sector(s) (identify which sectors, annual expected growth in revenue and % increase)  </w:t>
                      </w:r>
                    </w:p>
                    <w:p w14:paraId="206EC1C6" w14:textId="77777777" w:rsidR="00E7048C" w:rsidRDefault="00E7048C" w:rsidP="00E7048C"/>
                  </w:txbxContent>
                </v:textbox>
                <w10:wrap type="square" anchorx="margin"/>
              </v:shape>
            </w:pict>
          </mc:Fallback>
        </mc:AlternateContent>
      </w:r>
      <w:r w:rsidR="005014F0">
        <w:rPr>
          <w:rFonts w:asciiTheme="minorHAnsi" w:hAnsiTheme="minorHAnsi"/>
          <w:sz w:val="22"/>
          <w:szCs w:val="22"/>
        </w:rPr>
        <w:t>Please identify</w:t>
      </w:r>
      <w:r w:rsidR="00D60550">
        <w:rPr>
          <w:rFonts w:asciiTheme="minorHAnsi" w:hAnsiTheme="minorHAnsi"/>
          <w:sz w:val="22"/>
          <w:szCs w:val="22"/>
        </w:rPr>
        <w:t xml:space="preserve"> t</w:t>
      </w:r>
      <w:r w:rsidR="005014F0" w:rsidRPr="00D60550">
        <w:rPr>
          <w:rFonts w:asciiTheme="minorHAnsi" w:eastAsiaTheme="minorEastAsia" w:hAnsiTheme="minorHAnsi" w:cstheme="minorHAnsi"/>
          <w:sz w:val="22"/>
          <w:szCs w:val="22"/>
        </w:rPr>
        <w:t>he areas of growth, existing and potential, in your region and key drivers</w:t>
      </w:r>
      <w:r w:rsidR="00213AEA" w:rsidRPr="00D60550">
        <w:rPr>
          <w:rFonts w:asciiTheme="minorHAnsi" w:eastAsiaTheme="minorEastAsia" w:hAnsiTheme="minorHAnsi" w:cstheme="minorHAnsi"/>
          <w:sz w:val="22"/>
          <w:szCs w:val="22"/>
        </w:rPr>
        <w:t xml:space="preserve"> of that growth</w:t>
      </w:r>
      <w:r w:rsidR="005014F0" w:rsidRPr="00D60550">
        <w:rPr>
          <w:rFonts w:asciiTheme="minorHAnsi" w:eastAsiaTheme="minorEastAsia" w:hAnsiTheme="minorHAnsi" w:cstheme="minorHAnsi"/>
          <w:sz w:val="22"/>
          <w:szCs w:val="22"/>
        </w:rPr>
        <w:t>. What actions do you intend to take to unlock or enable growth? What do you need from central government to support growth? What is the anticipated growth that would be triggered by a regional deal?</w:t>
      </w:r>
    </w:p>
    <w:p w14:paraId="25CB03DB" w14:textId="77777777" w:rsidR="00E7048C" w:rsidRPr="00B006D7" w:rsidRDefault="00E7048C" w:rsidP="00E7048C">
      <w:pPr>
        <w:rPr>
          <w:rFonts w:asciiTheme="minorHAnsi" w:hAnsiTheme="minorHAnsi" w:cstheme="minorHAnsi"/>
          <w:b/>
          <w:bCs/>
          <w:kern w:val="24"/>
          <w:sz w:val="22"/>
          <w:szCs w:val="22"/>
        </w:rPr>
      </w:pPr>
      <w:permStart w:id="734467470" w:edGrp="everyone"/>
      <w:r w:rsidRPr="003E7F4A">
        <w:rPr>
          <w:rFonts w:asciiTheme="minorHAnsi" w:hAnsiTheme="minorHAnsi" w:cstheme="minorHAnsi"/>
          <w:b/>
          <w:bCs/>
          <w:kern w:val="24"/>
          <w:sz w:val="22"/>
          <w:szCs w:val="22"/>
        </w:rPr>
        <w:t>Insert Text Here (maximum 4 paragraphs only</w:t>
      </w:r>
      <w:r>
        <w:rPr>
          <w:rFonts w:asciiTheme="minorHAnsi" w:hAnsiTheme="minorHAnsi" w:cstheme="minorHAnsi"/>
          <w:b/>
          <w:bCs/>
          <w:kern w:val="24"/>
          <w:sz w:val="22"/>
          <w:szCs w:val="22"/>
        </w:rPr>
        <w:t>, additional information may be attached</w:t>
      </w:r>
      <w:r w:rsidRPr="003E7F4A">
        <w:rPr>
          <w:rFonts w:asciiTheme="minorHAnsi" w:hAnsiTheme="minorHAnsi" w:cstheme="minorHAnsi"/>
          <w:b/>
          <w:bCs/>
          <w:kern w:val="24"/>
          <w:sz w:val="22"/>
          <w:szCs w:val="22"/>
        </w:rPr>
        <w:t>):</w:t>
      </w:r>
    </w:p>
    <w:permEnd w:id="734467470"/>
    <w:p w14:paraId="50045D8B" w14:textId="6C110169" w:rsidR="005014F0" w:rsidRDefault="005014F0" w:rsidP="0039233F">
      <w:pPr>
        <w:spacing w:before="240"/>
      </w:pPr>
    </w:p>
    <w:p w14:paraId="6D202FDC" w14:textId="77777777" w:rsidR="00E7048C" w:rsidRDefault="00E7048C" w:rsidP="0039233F">
      <w:pPr>
        <w:spacing w:before="240"/>
      </w:pPr>
    </w:p>
    <w:p w14:paraId="523161DD" w14:textId="77777777" w:rsidR="00E7048C" w:rsidRDefault="00E7048C" w:rsidP="0039233F">
      <w:pPr>
        <w:spacing w:before="240"/>
      </w:pPr>
    </w:p>
    <w:p w14:paraId="2A97D70E" w14:textId="77777777" w:rsidR="00E7048C" w:rsidRDefault="00E7048C" w:rsidP="0039233F">
      <w:pPr>
        <w:spacing w:before="240"/>
      </w:pPr>
    </w:p>
    <w:p w14:paraId="1B54D095" w14:textId="77777777" w:rsidR="00E7048C" w:rsidRDefault="00E7048C" w:rsidP="0039233F">
      <w:pPr>
        <w:spacing w:before="240"/>
      </w:pPr>
    </w:p>
    <w:p w14:paraId="6FE34663" w14:textId="77777777" w:rsidR="00E7048C" w:rsidRDefault="00E7048C" w:rsidP="0039233F">
      <w:pPr>
        <w:spacing w:before="240"/>
      </w:pPr>
    </w:p>
    <w:p w14:paraId="739B3CCC" w14:textId="77777777" w:rsidR="00E7048C" w:rsidRDefault="00E7048C" w:rsidP="0039233F">
      <w:pPr>
        <w:spacing w:before="240"/>
      </w:pPr>
    </w:p>
    <w:p w14:paraId="13F549C3" w14:textId="77777777" w:rsidR="00E7048C" w:rsidRDefault="00E7048C" w:rsidP="0039233F">
      <w:pPr>
        <w:spacing w:before="240"/>
      </w:pPr>
    </w:p>
    <w:p w14:paraId="6F213C34" w14:textId="77777777" w:rsidR="00E7048C" w:rsidRDefault="00E7048C" w:rsidP="0039233F">
      <w:pPr>
        <w:spacing w:before="240"/>
      </w:pPr>
    </w:p>
    <w:p w14:paraId="2A784FFB" w14:textId="77777777" w:rsidR="00751C41" w:rsidRDefault="00751C41" w:rsidP="00751C41">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4D90B17F" w14:textId="77777777" w:rsidR="00751C41" w:rsidRDefault="00751C41" w:rsidP="00751C41">
      <w:pPr>
        <w:pStyle w:val="ListParagraph"/>
        <w:keepLines w:val="0"/>
        <w:numPr>
          <w:ilvl w:val="0"/>
          <w:numId w:val="0"/>
        </w:numPr>
        <w:spacing w:before="0" w:after="160" w:line="276" w:lineRule="auto"/>
        <w:contextualSpacing/>
        <w:rPr>
          <w:rFonts w:asciiTheme="minorHAnsi" w:eastAsiaTheme="minorEastAsia" w:hAnsiTheme="minorHAnsi" w:cstheme="minorHAnsi"/>
          <w:b/>
          <w:bCs/>
          <w:sz w:val="28"/>
          <w:szCs w:val="28"/>
        </w:rPr>
      </w:pPr>
    </w:p>
    <w:p w14:paraId="49D9142C" w14:textId="3AF0DBBD" w:rsidR="00A224BA" w:rsidRPr="00751C41" w:rsidRDefault="00A224BA" w:rsidP="00751C41">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sidRPr="00751C41">
        <w:rPr>
          <w:rFonts w:asciiTheme="minorHAnsi" w:eastAsiaTheme="minorEastAsia" w:hAnsiTheme="minorHAnsi" w:cstheme="minorHAnsi"/>
          <w:b/>
          <w:bCs/>
          <w:sz w:val="28"/>
          <w:szCs w:val="28"/>
        </w:rPr>
        <w:lastRenderedPageBreak/>
        <w:t xml:space="preserve">Central and Local Government Partnership </w:t>
      </w:r>
    </w:p>
    <w:p w14:paraId="7DF25FEF" w14:textId="77777777" w:rsidR="00A224BA" w:rsidRDefault="00A224BA" w:rsidP="00A224BA">
      <w:pPr>
        <w:keepLines w:val="0"/>
        <w:spacing w:before="0" w:after="160" w:line="276" w:lineRule="auto"/>
        <w:contextualSpacing/>
        <w:rPr>
          <w:rFonts w:asciiTheme="minorHAnsi" w:eastAsiaTheme="minorEastAsia" w:hAnsiTheme="minorHAnsi" w:cstheme="minorHAnsi"/>
          <w:sz w:val="22"/>
          <w:szCs w:val="22"/>
        </w:rPr>
      </w:pPr>
      <w:r w:rsidRPr="026B2CAB">
        <w:rPr>
          <w:rFonts w:asciiTheme="minorHAnsi" w:eastAsiaTheme="minorEastAsia" w:hAnsiTheme="minorHAnsi" w:cstheme="minorBidi"/>
          <w:sz w:val="22"/>
          <w:szCs w:val="22"/>
        </w:rPr>
        <w:t>Please include:</w:t>
      </w:r>
    </w:p>
    <w:p w14:paraId="2E91D341" w14:textId="6EC02870" w:rsidR="3FA88D73" w:rsidRDefault="002D0A0D" w:rsidP="26F59747">
      <w:pPr>
        <w:pStyle w:val="ListParagraph"/>
        <w:keepLines w:val="0"/>
        <w:numPr>
          <w:ilvl w:val="0"/>
          <w:numId w:val="25"/>
        </w:numPr>
        <w:spacing w:before="0" w:after="160" w:line="276" w:lineRule="auto"/>
        <w:contextualSpacing/>
        <w:rPr>
          <w:rFonts w:asciiTheme="minorHAnsi" w:eastAsiaTheme="minorEastAsia" w:hAnsiTheme="minorHAnsi" w:cstheme="minorBidi"/>
          <w:sz w:val="22"/>
          <w:szCs w:val="22"/>
        </w:rPr>
      </w:pPr>
      <w:r w:rsidRPr="26F59747">
        <w:rPr>
          <w:rFonts w:asciiTheme="minorHAnsi" w:eastAsiaTheme="minorEastAsia" w:hAnsiTheme="minorHAnsi" w:cstheme="minorBidi"/>
          <w:sz w:val="22"/>
          <w:szCs w:val="22"/>
        </w:rPr>
        <w:t>details of the</w:t>
      </w:r>
      <w:r w:rsidR="51393E8E" w:rsidRPr="26F59747">
        <w:rPr>
          <w:rFonts w:asciiTheme="minorHAnsi" w:eastAsiaTheme="minorEastAsia" w:hAnsiTheme="minorHAnsi" w:cstheme="minorBidi"/>
          <w:sz w:val="22"/>
          <w:szCs w:val="22"/>
        </w:rPr>
        <w:t xml:space="preserve"> proposed</w:t>
      </w:r>
      <w:r w:rsidRPr="26F59747">
        <w:rPr>
          <w:rFonts w:asciiTheme="minorHAnsi" w:eastAsiaTheme="minorEastAsia" w:hAnsiTheme="minorHAnsi" w:cstheme="minorBidi"/>
          <w:sz w:val="22"/>
          <w:szCs w:val="22"/>
        </w:rPr>
        <w:t xml:space="preserve"> council</w:t>
      </w:r>
      <w:r w:rsidR="040C2C56" w:rsidRPr="26F59747">
        <w:rPr>
          <w:rFonts w:asciiTheme="minorHAnsi" w:eastAsiaTheme="minorEastAsia" w:hAnsiTheme="minorHAnsi" w:cstheme="minorBidi"/>
          <w:sz w:val="22"/>
          <w:szCs w:val="22"/>
        </w:rPr>
        <w:t xml:space="preserve">s involved </w:t>
      </w:r>
      <w:r w:rsidR="73A88083" w:rsidRPr="26F59747">
        <w:rPr>
          <w:rFonts w:asciiTheme="minorHAnsi" w:eastAsiaTheme="minorEastAsia" w:hAnsiTheme="minorHAnsi" w:cstheme="minorBidi"/>
          <w:sz w:val="22"/>
          <w:szCs w:val="22"/>
        </w:rPr>
        <w:t>in</w:t>
      </w:r>
      <w:r w:rsidR="2E905DA5" w:rsidRPr="26F59747">
        <w:rPr>
          <w:rFonts w:asciiTheme="minorHAnsi" w:eastAsiaTheme="minorEastAsia" w:hAnsiTheme="minorHAnsi" w:cstheme="minorBidi"/>
          <w:sz w:val="22"/>
          <w:szCs w:val="22"/>
        </w:rPr>
        <w:t xml:space="preserve"> the </w:t>
      </w:r>
      <w:r w:rsidR="033D9FFE" w:rsidRPr="26F59747">
        <w:rPr>
          <w:rFonts w:asciiTheme="minorHAnsi" w:eastAsiaTheme="minorEastAsia" w:hAnsiTheme="minorHAnsi" w:cstheme="minorBidi"/>
          <w:sz w:val="22"/>
          <w:szCs w:val="22"/>
        </w:rPr>
        <w:t>r</w:t>
      </w:r>
      <w:r w:rsidR="2E905DA5" w:rsidRPr="26F59747">
        <w:rPr>
          <w:rFonts w:asciiTheme="minorHAnsi" w:eastAsiaTheme="minorEastAsia" w:hAnsiTheme="minorHAnsi" w:cstheme="minorBidi"/>
          <w:sz w:val="22"/>
          <w:szCs w:val="22"/>
        </w:rPr>
        <w:t xml:space="preserve">egional </w:t>
      </w:r>
      <w:r w:rsidR="4A20051F" w:rsidRPr="26F59747">
        <w:rPr>
          <w:rFonts w:asciiTheme="minorHAnsi" w:eastAsiaTheme="minorEastAsia" w:hAnsiTheme="minorHAnsi" w:cstheme="minorBidi"/>
          <w:sz w:val="22"/>
          <w:szCs w:val="22"/>
        </w:rPr>
        <w:t>d</w:t>
      </w:r>
      <w:r w:rsidR="2E905DA5" w:rsidRPr="26F59747">
        <w:rPr>
          <w:rFonts w:asciiTheme="minorHAnsi" w:eastAsiaTheme="minorEastAsia" w:hAnsiTheme="minorHAnsi" w:cstheme="minorBidi"/>
          <w:sz w:val="22"/>
          <w:szCs w:val="22"/>
        </w:rPr>
        <w:t>eal</w:t>
      </w:r>
      <w:r w:rsidR="1154E219" w:rsidRPr="26F59747">
        <w:rPr>
          <w:rFonts w:asciiTheme="minorHAnsi" w:eastAsiaTheme="minorEastAsia" w:hAnsiTheme="minorHAnsi" w:cstheme="minorBidi"/>
          <w:sz w:val="22"/>
          <w:szCs w:val="22"/>
        </w:rPr>
        <w:t xml:space="preserve"> proposa</w:t>
      </w:r>
      <w:r w:rsidR="2E905DA5" w:rsidRPr="26F59747">
        <w:rPr>
          <w:rFonts w:asciiTheme="minorHAnsi" w:eastAsiaTheme="minorEastAsia" w:hAnsiTheme="minorHAnsi" w:cstheme="minorBidi"/>
          <w:sz w:val="22"/>
          <w:szCs w:val="22"/>
        </w:rPr>
        <w:t>l</w:t>
      </w:r>
      <w:r w:rsidR="4DCFF8A6" w:rsidRPr="26F59747">
        <w:rPr>
          <w:rFonts w:asciiTheme="minorHAnsi" w:eastAsiaTheme="minorEastAsia" w:hAnsiTheme="minorHAnsi" w:cstheme="minorBidi"/>
          <w:sz w:val="22"/>
          <w:szCs w:val="22"/>
        </w:rPr>
        <w:t>.</w:t>
      </w:r>
    </w:p>
    <w:p w14:paraId="565758E5" w14:textId="17A339D4" w:rsidR="00A224BA" w:rsidRDefault="00A224BA" w:rsidP="00A224BA">
      <w:pPr>
        <w:pStyle w:val="ListParagraph"/>
        <w:keepLines w:val="0"/>
        <w:numPr>
          <w:ilvl w:val="0"/>
          <w:numId w:val="25"/>
        </w:numPr>
        <w:spacing w:before="0" w:after="160" w:line="276" w:lineRule="auto"/>
        <w:contextualSpacing/>
        <w:rPr>
          <w:rFonts w:asciiTheme="minorHAnsi" w:eastAsiaTheme="minorEastAsia" w:hAnsiTheme="minorHAnsi" w:cstheme="minorBidi"/>
          <w:sz w:val="22"/>
          <w:szCs w:val="22"/>
        </w:rPr>
      </w:pPr>
      <w:r w:rsidRPr="351B8384">
        <w:rPr>
          <w:rFonts w:asciiTheme="minorHAnsi" w:eastAsiaTheme="minorEastAsia" w:hAnsiTheme="minorHAnsi" w:cstheme="minorBidi"/>
          <w:sz w:val="22"/>
          <w:szCs w:val="22"/>
        </w:rPr>
        <w:t>a summary of any current</w:t>
      </w:r>
      <w:r w:rsidR="00E042AF" w:rsidRPr="351B8384">
        <w:rPr>
          <w:rFonts w:asciiTheme="minorHAnsi" w:eastAsiaTheme="minorEastAsia" w:hAnsiTheme="minorHAnsi" w:cstheme="minorBidi"/>
          <w:sz w:val="22"/>
          <w:szCs w:val="22"/>
        </w:rPr>
        <w:t>/previous</w:t>
      </w:r>
      <w:r w:rsidRPr="351B8384">
        <w:rPr>
          <w:rFonts w:asciiTheme="minorHAnsi" w:eastAsiaTheme="minorEastAsia" w:hAnsiTheme="minorHAnsi" w:cstheme="minorBidi"/>
          <w:sz w:val="22"/>
          <w:szCs w:val="22"/>
        </w:rPr>
        <w:t xml:space="preserve"> collaboration between the councils involved in this application</w:t>
      </w:r>
      <w:r w:rsidR="0061342A" w:rsidRPr="351B8384">
        <w:rPr>
          <w:rFonts w:asciiTheme="minorHAnsi" w:eastAsiaTheme="minorEastAsia" w:hAnsiTheme="minorHAnsi" w:cstheme="minorBidi"/>
          <w:sz w:val="22"/>
          <w:szCs w:val="22"/>
        </w:rPr>
        <w:t xml:space="preserve"> and central government</w:t>
      </w:r>
      <w:r w:rsidRPr="351B8384">
        <w:rPr>
          <w:rFonts w:asciiTheme="minorHAnsi" w:eastAsiaTheme="minorEastAsia" w:hAnsiTheme="minorHAnsi" w:cstheme="minorBidi"/>
          <w:sz w:val="22"/>
          <w:szCs w:val="22"/>
        </w:rPr>
        <w:t xml:space="preserve">, including but not limited to any urban, regional or provincial partnerships, etc., including information on how long they have been in existence, broadly the activities they cover etc., and their outcomes. </w:t>
      </w:r>
      <w:r w:rsidR="0061342A" w:rsidRPr="351B8384">
        <w:rPr>
          <w:rFonts w:asciiTheme="minorHAnsi" w:eastAsiaTheme="minorEastAsia" w:hAnsiTheme="minorHAnsi" w:cstheme="minorBidi"/>
          <w:sz w:val="22"/>
          <w:szCs w:val="22"/>
        </w:rPr>
        <w:t>Please note</w:t>
      </w:r>
      <w:r w:rsidR="16C07EB2" w:rsidRPr="351B8384">
        <w:rPr>
          <w:rFonts w:asciiTheme="minorHAnsi" w:eastAsiaTheme="minorEastAsia" w:hAnsiTheme="minorHAnsi" w:cstheme="minorBidi"/>
          <w:sz w:val="22"/>
          <w:szCs w:val="22"/>
        </w:rPr>
        <w:t>,</w:t>
      </w:r>
      <w:r w:rsidR="0061342A" w:rsidRPr="351B8384">
        <w:rPr>
          <w:rFonts w:asciiTheme="minorHAnsi" w:eastAsiaTheme="minorEastAsia" w:hAnsiTheme="minorHAnsi" w:cstheme="minorBidi"/>
          <w:sz w:val="22"/>
          <w:szCs w:val="22"/>
        </w:rPr>
        <w:t xml:space="preserve"> relationships outside of </w:t>
      </w:r>
      <w:r w:rsidR="00213AEA" w:rsidRPr="351B8384">
        <w:rPr>
          <w:rFonts w:asciiTheme="minorHAnsi" w:eastAsiaTheme="minorEastAsia" w:hAnsiTheme="minorHAnsi" w:cstheme="minorBidi"/>
          <w:sz w:val="22"/>
          <w:szCs w:val="22"/>
        </w:rPr>
        <w:t xml:space="preserve">existing </w:t>
      </w:r>
      <w:r w:rsidR="0061342A" w:rsidRPr="351B8384">
        <w:rPr>
          <w:rFonts w:asciiTheme="minorHAnsi" w:eastAsiaTheme="minorEastAsia" w:hAnsiTheme="minorHAnsi" w:cstheme="minorBidi"/>
          <w:sz w:val="22"/>
          <w:szCs w:val="22"/>
        </w:rPr>
        <w:t xml:space="preserve">central government partnerships, such as with New Zealand Land Transport, </w:t>
      </w:r>
      <w:r w:rsidR="006D7B76" w:rsidRPr="351B8384">
        <w:rPr>
          <w:rFonts w:asciiTheme="minorHAnsi" w:eastAsiaTheme="minorEastAsia" w:hAnsiTheme="minorHAnsi" w:cstheme="minorBidi"/>
          <w:sz w:val="22"/>
          <w:szCs w:val="22"/>
        </w:rPr>
        <w:t xml:space="preserve">Ministry of Education, </w:t>
      </w:r>
      <w:r w:rsidR="0061342A" w:rsidRPr="351B8384">
        <w:rPr>
          <w:rFonts w:asciiTheme="minorHAnsi" w:eastAsiaTheme="minorEastAsia" w:hAnsiTheme="minorHAnsi" w:cstheme="minorBidi"/>
          <w:sz w:val="22"/>
          <w:szCs w:val="22"/>
        </w:rPr>
        <w:t>Kainga Ora etc.,</w:t>
      </w:r>
      <w:r w:rsidRPr="351B8384">
        <w:rPr>
          <w:rFonts w:asciiTheme="minorHAnsi" w:eastAsiaTheme="minorEastAsia" w:hAnsiTheme="minorHAnsi" w:cstheme="minorBidi"/>
          <w:sz w:val="22"/>
          <w:szCs w:val="22"/>
        </w:rPr>
        <w:t xml:space="preserve"> </w:t>
      </w:r>
      <w:r w:rsidR="0061342A" w:rsidRPr="351B8384">
        <w:rPr>
          <w:rFonts w:asciiTheme="minorHAnsi" w:eastAsiaTheme="minorEastAsia" w:hAnsiTheme="minorHAnsi" w:cstheme="minorBidi"/>
          <w:sz w:val="22"/>
          <w:szCs w:val="22"/>
        </w:rPr>
        <w:t xml:space="preserve">that may need to be engaged as part of a Regional Deal. </w:t>
      </w:r>
    </w:p>
    <w:p w14:paraId="6FFA39CE" w14:textId="03FEBE44" w:rsidR="00A224BA" w:rsidRDefault="0003352E" w:rsidP="00A224B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an explanation of how these partnerships/ previous examples of collaboration </w:t>
      </w:r>
      <w:r w:rsidR="00A224BA" w:rsidRPr="001E6E73">
        <w:rPr>
          <w:rFonts w:asciiTheme="minorHAnsi" w:eastAsiaTheme="minorEastAsia" w:hAnsiTheme="minorHAnsi" w:cstheme="minorHAnsi"/>
          <w:sz w:val="22"/>
          <w:szCs w:val="22"/>
        </w:rPr>
        <w:t xml:space="preserve">may support a </w:t>
      </w:r>
      <w:r w:rsidR="00A74C9D">
        <w:rPr>
          <w:rFonts w:asciiTheme="minorHAnsi" w:eastAsiaTheme="minorEastAsia" w:hAnsiTheme="minorHAnsi" w:cstheme="minorHAnsi"/>
          <w:sz w:val="22"/>
          <w:szCs w:val="22"/>
        </w:rPr>
        <w:t>R</w:t>
      </w:r>
      <w:r w:rsidR="00A224BA" w:rsidRPr="001E6E73">
        <w:rPr>
          <w:rFonts w:asciiTheme="minorHAnsi" w:eastAsiaTheme="minorEastAsia" w:hAnsiTheme="minorHAnsi" w:cstheme="minorHAnsi"/>
          <w:sz w:val="22"/>
          <w:szCs w:val="22"/>
        </w:rPr>
        <w:t xml:space="preserve">egional </w:t>
      </w:r>
      <w:r w:rsidR="00A74C9D">
        <w:rPr>
          <w:rFonts w:asciiTheme="minorHAnsi" w:eastAsiaTheme="minorEastAsia" w:hAnsiTheme="minorHAnsi" w:cstheme="minorHAnsi"/>
          <w:sz w:val="22"/>
          <w:szCs w:val="22"/>
        </w:rPr>
        <w:t>D</w:t>
      </w:r>
      <w:r w:rsidR="00A224BA" w:rsidRPr="001E6E73">
        <w:rPr>
          <w:rFonts w:asciiTheme="minorHAnsi" w:eastAsiaTheme="minorEastAsia" w:hAnsiTheme="minorHAnsi" w:cstheme="minorHAnsi"/>
          <w:sz w:val="22"/>
          <w:szCs w:val="22"/>
        </w:rPr>
        <w:t>eal</w:t>
      </w:r>
      <w:r w:rsidR="00A224BA">
        <w:rPr>
          <w:rFonts w:asciiTheme="minorHAnsi" w:eastAsiaTheme="minorEastAsia" w:hAnsiTheme="minorHAnsi" w:cstheme="minorHAnsi"/>
          <w:sz w:val="22"/>
          <w:szCs w:val="22"/>
        </w:rPr>
        <w:t xml:space="preserve">. This may also include </w:t>
      </w:r>
      <w:r w:rsidR="00A224BA" w:rsidRPr="001E6E73">
        <w:rPr>
          <w:rFonts w:asciiTheme="minorHAnsi" w:eastAsiaTheme="minorEastAsia" w:hAnsiTheme="minorHAnsi" w:cstheme="minorHAnsi"/>
          <w:sz w:val="22"/>
          <w:szCs w:val="22"/>
        </w:rPr>
        <w:t>progress towards delivery of current central government funded projects</w:t>
      </w:r>
      <w:r w:rsidR="003E7F4A">
        <w:rPr>
          <w:rFonts w:asciiTheme="minorHAnsi" w:eastAsiaTheme="minorEastAsia" w:hAnsiTheme="minorHAnsi" w:cstheme="minorHAnsi"/>
          <w:sz w:val="22"/>
          <w:szCs w:val="22"/>
        </w:rPr>
        <w:t xml:space="preserve">. </w:t>
      </w:r>
    </w:p>
    <w:p w14:paraId="7496BAF7" w14:textId="4E009009" w:rsidR="003E7F4A" w:rsidRPr="003E7F4A" w:rsidRDefault="003E7F4A" w:rsidP="003E7F4A">
      <w:pPr>
        <w:keepLines w:val="0"/>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Please note that one of the selection criteria in the Regional Deals Strategic Framework is to </w:t>
      </w:r>
      <w:r w:rsidR="00966392">
        <w:rPr>
          <w:rFonts w:asciiTheme="minorHAnsi" w:eastAsiaTheme="minorEastAsia" w:hAnsiTheme="minorHAnsi" w:cstheme="minorHAnsi"/>
          <w:sz w:val="22"/>
          <w:szCs w:val="22"/>
        </w:rPr>
        <w:t xml:space="preserve">support delivery of other </w:t>
      </w:r>
      <w:r>
        <w:rPr>
          <w:rFonts w:asciiTheme="minorHAnsi" w:eastAsiaTheme="minorEastAsia" w:hAnsiTheme="minorHAnsi" w:cstheme="minorHAnsi"/>
          <w:sz w:val="22"/>
          <w:szCs w:val="22"/>
        </w:rPr>
        <w:t xml:space="preserve">government </w:t>
      </w:r>
      <w:r w:rsidR="00966392">
        <w:rPr>
          <w:rFonts w:asciiTheme="minorHAnsi" w:eastAsiaTheme="minorEastAsia" w:hAnsiTheme="minorHAnsi" w:cstheme="minorHAnsi"/>
          <w:sz w:val="22"/>
          <w:szCs w:val="22"/>
        </w:rPr>
        <w:t xml:space="preserve">work programmes. </w:t>
      </w:r>
      <w:r>
        <w:rPr>
          <w:rFonts w:asciiTheme="minorHAnsi" w:eastAsiaTheme="minorEastAsia" w:hAnsiTheme="minorHAnsi" w:cstheme="minorHAnsi"/>
          <w:sz w:val="22"/>
          <w:szCs w:val="22"/>
        </w:rPr>
        <w:t>This could include</w:t>
      </w:r>
      <w:r w:rsidR="00AB3099">
        <w:rPr>
          <w:rFonts w:asciiTheme="minorHAnsi" w:eastAsiaTheme="minorEastAsia" w:hAnsiTheme="minorHAnsi" w:cstheme="minorHAnsi"/>
          <w:sz w:val="22"/>
          <w:szCs w:val="22"/>
        </w:rPr>
        <w:t xml:space="preserve"> current and planned progress towards</w:t>
      </w:r>
      <w:r w:rsidR="00FA7F17">
        <w:rPr>
          <w:rFonts w:asciiTheme="minorHAnsi" w:eastAsiaTheme="minorEastAsia" w:hAnsiTheme="minorHAnsi" w:cstheme="minorHAnsi"/>
          <w:sz w:val="22"/>
          <w:szCs w:val="22"/>
        </w:rPr>
        <w:t xml:space="preserve"> alignment with the following reforms and objectives</w:t>
      </w:r>
      <w:r>
        <w:rPr>
          <w:rFonts w:asciiTheme="minorHAnsi" w:eastAsiaTheme="minorEastAsia" w:hAnsiTheme="minorHAnsi" w:cstheme="minorHAnsi"/>
          <w:sz w:val="22"/>
          <w:szCs w:val="22"/>
        </w:rPr>
        <w:t>:</w:t>
      </w:r>
    </w:p>
    <w:p w14:paraId="1032940F" w14:textId="77777777" w:rsidR="00A224BA"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Water reforms (Local Water Done Well)</w:t>
      </w:r>
    </w:p>
    <w:p w14:paraId="7F66C143" w14:textId="6285268A" w:rsidR="00A224BA"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Transport (</w:t>
      </w:r>
      <w:r w:rsidR="0061342A">
        <w:rPr>
          <w:rFonts w:asciiTheme="minorHAnsi" w:eastAsiaTheme="minorEastAsia" w:hAnsiTheme="minorHAnsi" w:cstheme="minorHAnsi"/>
          <w:sz w:val="22"/>
          <w:szCs w:val="22"/>
        </w:rPr>
        <w:t xml:space="preserve">Government Policy Statement on Land Transport, including </w:t>
      </w:r>
      <w:r w:rsidRPr="00142DDA">
        <w:rPr>
          <w:rFonts w:asciiTheme="minorHAnsi" w:eastAsiaTheme="minorEastAsia" w:hAnsiTheme="minorHAnsi" w:cstheme="minorHAnsi"/>
          <w:sz w:val="22"/>
          <w:szCs w:val="22"/>
        </w:rPr>
        <w:t>Roads of National and Regional significance</w:t>
      </w:r>
      <w:r w:rsidR="00FF58A3">
        <w:rPr>
          <w:rFonts w:asciiTheme="minorHAnsi" w:eastAsiaTheme="minorEastAsia" w:hAnsiTheme="minorHAnsi" w:cstheme="minorHAnsi"/>
          <w:sz w:val="22"/>
          <w:szCs w:val="22"/>
        </w:rPr>
        <w:t xml:space="preserve">, </w:t>
      </w:r>
      <w:r w:rsidR="001F248F">
        <w:rPr>
          <w:rFonts w:asciiTheme="minorHAnsi" w:eastAsiaTheme="minorEastAsia" w:hAnsiTheme="minorHAnsi" w:cstheme="minorHAnsi"/>
          <w:sz w:val="22"/>
          <w:szCs w:val="22"/>
        </w:rPr>
        <w:t>R</w:t>
      </w:r>
      <w:r w:rsidR="00FF58A3">
        <w:rPr>
          <w:rFonts w:asciiTheme="minorHAnsi" w:eastAsiaTheme="minorEastAsia" w:hAnsiTheme="minorHAnsi" w:cstheme="minorHAnsi"/>
          <w:sz w:val="22"/>
          <w:szCs w:val="22"/>
        </w:rPr>
        <w:t>ural roads</w:t>
      </w:r>
      <w:r w:rsidRPr="00142DDA">
        <w:rPr>
          <w:rFonts w:asciiTheme="minorHAnsi" w:eastAsiaTheme="minorEastAsia" w:hAnsiTheme="minorHAnsi" w:cstheme="minorHAnsi"/>
          <w:sz w:val="22"/>
          <w:szCs w:val="22"/>
        </w:rPr>
        <w:t>)</w:t>
      </w:r>
    </w:p>
    <w:p w14:paraId="241121ED" w14:textId="77777777" w:rsidR="00A224BA"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Increasing Housing Supply (Going for Housing Growth)</w:t>
      </w:r>
    </w:p>
    <w:p w14:paraId="021BD884" w14:textId="5E1123A1" w:rsidR="006D7B76" w:rsidRDefault="00A224BA"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142DDA">
        <w:rPr>
          <w:rFonts w:asciiTheme="minorHAnsi" w:eastAsiaTheme="minorEastAsia" w:hAnsiTheme="minorHAnsi" w:cstheme="minorHAnsi"/>
          <w:sz w:val="22"/>
          <w:szCs w:val="22"/>
        </w:rPr>
        <w:t xml:space="preserve">Infrastructure </w:t>
      </w:r>
      <w:r w:rsidR="003043EA">
        <w:rPr>
          <w:rFonts w:asciiTheme="minorHAnsi" w:eastAsiaTheme="minorEastAsia" w:hAnsiTheme="minorHAnsi" w:cstheme="minorHAnsi"/>
          <w:sz w:val="22"/>
          <w:szCs w:val="22"/>
        </w:rPr>
        <w:t xml:space="preserve">(Alignment with the </w:t>
      </w:r>
      <w:r w:rsidR="00291BD4">
        <w:rPr>
          <w:rFonts w:asciiTheme="minorHAnsi" w:eastAsiaTheme="minorEastAsia" w:hAnsiTheme="minorHAnsi" w:cstheme="minorHAnsi"/>
          <w:sz w:val="22"/>
          <w:szCs w:val="22"/>
        </w:rPr>
        <w:t xml:space="preserve">National Infrastructure </w:t>
      </w:r>
      <w:r w:rsidR="003043EA">
        <w:rPr>
          <w:rFonts w:asciiTheme="minorHAnsi" w:eastAsiaTheme="minorEastAsia" w:hAnsiTheme="minorHAnsi" w:cstheme="minorHAnsi"/>
          <w:sz w:val="22"/>
          <w:szCs w:val="22"/>
        </w:rPr>
        <w:t xml:space="preserve">Pipeline and/or </w:t>
      </w:r>
      <w:r w:rsidR="006D7B76">
        <w:rPr>
          <w:rFonts w:asciiTheme="minorHAnsi" w:eastAsiaTheme="minorEastAsia" w:hAnsiTheme="minorHAnsi" w:cstheme="minorHAnsi"/>
          <w:sz w:val="22"/>
          <w:szCs w:val="22"/>
        </w:rPr>
        <w:t>where appropriate for those infrastructure projects of national significance included in the</w:t>
      </w:r>
      <w:r w:rsidR="003043EA">
        <w:rPr>
          <w:rFonts w:asciiTheme="minorHAnsi" w:eastAsiaTheme="minorEastAsia" w:hAnsiTheme="minorHAnsi" w:cstheme="minorHAnsi"/>
          <w:sz w:val="22"/>
          <w:szCs w:val="22"/>
        </w:rPr>
        <w:t xml:space="preserve"> Infrastructure Priorities Programme</w:t>
      </w:r>
      <w:r w:rsidR="006D7B76">
        <w:rPr>
          <w:rFonts w:asciiTheme="minorHAnsi" w:eastAsiaTheme="minorEastAsia" w:hAnsiTheme="minorHAnsi" w:cstheme="minorHAnsi"/>
          <w:sz w:val="22"/>
          <w:szCs w:val="22"/>
        </w:rPr>
        <w:t>)</w:t>
      </w:r>
    </w:p>
    <w:p w14:paraId="404F3ADE" w14:textId="7261A375" w:rsidR="00A224BA" w:rsidRDefault="001F248F"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Fast-track </w:t>
      </w:r>
      <w:r w:rsidR="006D7B76">
        <w:rPr>
          <w:rFonts w:asciiTheme="minorHAnsi" w:eastAsiaTheme="minorEastAsia" w:hAnsiTheme="minorHAnsi" w:cstheme="minorHAnsi"/>
          <w:sz w:val="22"/>
          <w:szCs w:val="22"/>
        </w:rPr>
        <w:t>consenting Bill</w:t>
      </w:r>
    </w:p>
    <w:p w14:paraId="08E7E1BE" w14:textId="20F6D6F4" w:rsidR="006D7B76" w:rsidRDefault="006D7B76"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Resource Management Reforms </w:t>
      </w:r>
    </w:p>
    <w:p w14:paraId="3A923236" w14:textId="5B06A1FB" w:rsidR="00A224BA" w:rsidRDefault="00E7048C" w:rsidP="003E7F4A">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68482" behindDoc="0" locked="0" layoutInCell="1" allowOverlap="1" wp14:anchorId="78BA1CAF" wp14:editId="288104CF">
                <wp:simplePos x="0" y="0"/>
                <wp:positionH relativeFrom="margin">
                  <wp:align>left</wp:align>
                </wp:positionH>
                <wp:positionV relativeFrom="paragraph">
                  <wp:posOffset>652161</wp:posOffset>
                </wp:positionV>
                <wp:extent cx="5759450" cy="1404620"/>
                <wp:effectExtent l="0" t="0" r="12700" b="15240"/>
                <wp:wrapSquare wrapText="bothSides"/>
                <wp:docPr id="1547401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chemeClr val="bg1">
                            <a:lumMod val="85000"/>
                          </a:schemeClr>
                        </a:solidFill>
                        <a:ln w="9525">
                          <a:solidFill>
                            <a:schemeClr val="bg1"/>
                          </a:solidFill>
                          <a:miter lim="800000"/>
                          <a:headEnd/>
                          <a:tailEnd/>
                        </a:ln>
                      </wps:spPr>
                      <wps:txbx>
                        <w:txbxContent>
                          <w:p w14:paraId="682B5FEC" w14:textId="77777777" w:rsidR="00E7048C" w:rsidRPr="002B2BC4" w:rsidRDefault="00E7048C" w:rsidP="00E7048C">
                            <w:pPr>
                              <w:keepLines w:val="0"/>
                              <w:spacing w:before="0" w:after="0" w:line="276" w:lineRule="auto"/>
                              <w:contextualSpacing/>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include:</w:t>
                            </w:r>
                          </w:p>
                          <w:p w14:paraId="630BDA0B" w14:textId="77777777" w:rsidR="00E7048C" w:rsidRPr="00B006D7" w:rsidRDefault="00E7048C" w:rsidP="00E7048C">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Central and local government partnerships (including crown entity and department relationships)</w:t>
                            </w:r>
                          </w:p>
                          <w:p w14:paraId="58B8B4C2" w14:textId="77777777" w:rsidR="00E7048C" w:rsidRPr="00B006D7" w:rsidRDefault="00E7048C" w:rsidP="00E7048C">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Actions councils in the region can take to achieve reform outcomes</w:t>
                            </w:r>
                          </w:p>
                          <w:p w14:paraId="40FB4B5F" w14:textId="77777777" w:rsidR="00E7048C" w:rsidRPr="00CD3E4D" w:rsidRDefault="00E7048C" w:rsidP="00E7048C">
                            <w:pPr>
                              <w:pStyle w:val="ListParagraph"/>
                              <w:numPr>
                                <w:ilvl w:val="0"/>
                                <w:numId w:val="41"/>
                              </w:numPr>
                              <w:rPr>
                                <w:rFonts w:ascii="Century Gothic" w:hAnsi="Century Gothic" w:cstheme="minorBidi"/>
                                <w:i/>
                                <w:iCs/>
                                <w:kern w:val="24"/>
                                <w:sz w:val="22"/>
                                <w:szCs w:val="22"/>
                              </w:rPr>
                            </w:pPr>
                            <w:r w:rsidRPr="00B006D7">
                              <w:rPr>
                                <w:rFonts w:asciiTheme="minorHAnsi" w:hAnsiTheme="minorHAnsi" w:cstheme="minorHAnsi"/>
                                <w:i/>
                                <w:iCs/>
                                <w:kern w:val="24"/>
                                <w:sz w:val="22"/>
                                <w:szCs w:val="22"/>
                              </w:rPr>
                              <w:t>How can central government help councils meet reform expectations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A1CAF" id="_x0000_s1030" type="#_x0000_t202" style="position:absolute;left:0;text-align:left;margin-left:0;margin-top:51.35pt;width:453.5pt;height:110.6pt;z-index:25166848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" fillcolor="#d8d8d8 [2732]" strokecolor="white [3212]">
                <v:textbox style="mso-fit-shape-to-text:t">
                  <w:txbxContent>
                    <w:p w14:paraId="682B5FEC" w14:textId="77777777" w:rsidR="00E7048C" w:rsidRPr="002B2BC4" w:rsidRDefault="00E7048C" w:rsidP="00E7048C">
                      <w:pPr>
                        <w:keepLines w:val="0"/>
                        <w:spacing w:before="0" w:after="0" w:line="276" w:lineRule="auto"/>
                        <w:contextualSpacing/>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include:</w:t>
                      </w:r>
                    </w:p>
                    <w:p w14:paraId="630BDA0B" w14:textId="77777777" w:rsidR="00E7048C" w:rsidRPr="00B006D7" w:rsidRDefault="00E7048C" w:rsidP="00E7048C">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Central and local government partnerships (including crown entity and department relationships)</w:t>
                      </w:r>
                    </w:p>
                    <w:p w14:paraId="58B8B4C2" w14:textId="77777777" w:rsidR="00E7048C" w:rsidRPr="00B006D7" w:rsidRDefault="00E7048C" w:rsidP="00E7048C">
                      <w:pPr>
                        <w:pStyle w:val="ListParagraph"/>
                        <w:numPr>
                          <w:ilvl w:val="0"/>
                          <w:numId w:val="41"/>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Actions councils in the region can take to achieve reform outcomes</w:t>
                      </w:r>
                    </w:p>
                    <w:p w14:paraId="40FB4B5F" w14:textId="77777777" w:rsidR="00E7048C" w:rsidRPr="00CD3E4D" w:rsidRDefault="00E7048C" w:rsidP="00E7048C">
                      <w:pPr>
                        <w:pStyle w:val="ListParagraph"/>
                        <w:numPr>
                          <w:ilvl w:val="0"/>
                          <w:numId w:val="41"/>
                        </w:numPr>
                        <w:rPr>
                          <w:rFonts w:ascii="Century Gothic" w:hAnsi="Century Gothic" w:cstheme="minorBidi"/>
                          <w:i/>
                          <w:iCs/>
                          <w:kern w:val="24"/>
                          <w:sz w:val="22"/>
                          <w:szCs w:val="22"/>
                        </w:rPr>
                      </w:pPr>
                      <w:r w:rsidRPr="00B006D7">
                        <w:rPr>
                          <w:rFonts w:asciiTheme="minorHAnsi" w:hAnsiTheme="minorHAnsi" w:cstheme="minorHAnsi"/>
                          <w:i/>
                          <w:iCs/>
                          <w:kern w:val="24"/>
                          <w:sz w:val="22"/>
                          <w:szCs w:val="22"/>
                        </w:rPr>
                        <w:t>How can central government help councils meet reform expectations</w:t>
                      </w:r>
                    </w:p>
                  </w:txbxContent>
                </v:textbox>
                <w10:wrap type="square" anchorx="margin"/>
              </v:shape>
            </w:pict>
          </mc:Fallback>
        </mc:AlternateContent>
      </w:r>
      <w:r w:rsidR="00A224BA">
        <w:rPr>
          <w:rFonts w:asciiTheme="minorHAnsi" w:eastAsiaTheme="minorEastAsia" w:hAnsiTheme="minorHAnsi" w:cstheme="minorHAnsi"/>
          <w:sz w:val="22"/>
          <w:szCs w:val="22"/>
        </w:rPr>
        <w:t xml:space="preserve">Any other central government </w:t>
      </w:r>
      <w:r w:rsidR="008B0B43">
        <w:rPr>
          <w:rFonts w:asciiTheme="minorHAnsi" w:eastAsiaTheme="minorEastAsia" w:hAnsiTheme="minorHAnsi" w:cstheme="minorHAnsi"/>
          <w:sz w:val="22"/>
          <w:szCs w:val="22"/>
        </w:rPr>
        <w:t>reforms/</w:t>
      </w:r>
      <w:r w:rsidR="00A224BA">
        <w:rPr>
          <w:rFonts w:asciiTheme="minorHAnsi" w:eastAsiaTheme="minorEastAsia" w:hAnsiTheme="minorHAnsi" w:cstheme="minorHAnsi"/>
          <w:sz w:val="22"/>
          <w:szCs w:val="22"/>
        </w:rPr>
        <w:t xml:space="preserve">objectives that you </w:t>
      </w:r>
      <w:r w:rsidR="006D7B76">
        <w:rPr>
          <w:rFonts w:asciiTheme="minorHAnsi" w:eastAsiaTheme="minorEastAsia" w:hAnsiTheme="minorHAnsi" w:cstheme="minorHAnsi"/>
          <w:sz w:val="22"/>
          <w:szCs w:val="22"/>
        </w:rPr>
        <w:t xml:space="preserve">consider </w:t>
      </w:r>
      <w:r w:rsidR="00A224BA">
        <w:rPr>
          <w:rFonts w:asciiTheme="minorHAnsi" w:eastAsiaTheme="minorEastAsia" w:hAnsiTheme="minorHAnsi" w:cstheme="minorHAnsi"/>
          <w:sz w:val="22"/>
          <w:szCs w:val="22"/>
        </w:rPr>
        <w:t>relevant</w:t>
      </w:r>
      <w:r w:rsidR="006D7B76">
        <w:rPr>
          <w:rFonts w:asciiTheme="minorHAnsi" w:eastAsiaTheme="minorEastAsia" w:hAnsiTheme="minorHAnsi" w:cstheme="minorHAnsi"/>
          <w:sz w:val="22"/>
          <w:szCs w:val="22"/>
        </w:rPr>
        <w:t xml:space="preserve"> for your deal, such as the National Policy Statement on Urban Development, Medium Density Residential Standards, etc.</w:t>
      </w:r>
      <w:r w:rsidR="00A224BA">
        <w:rPr>
          <w:rFonts w:asciiTheme="minorHAnsi" w:eastAsiaTheme="minorEastAsia" w:hAnsiTheme="minorHAnsi" w:cstheme="minorHAnsi"/>
          <w:sz w:val="22"/>
          <w:szCs w:val="22"/>
        </w:rPr>
        <w:t xml:space="preserve"> </w:t>
      </w:r>
    </w:p>
    <w:p w14:paraId="319D9CF1" w14:textId="77777777" w:rsidR="00E7048C" w:rsidRPr="00E7048C" w:rsidRDefault="00E7048C" w:rsidP="00E7048C">
      <w:pPr>
        <w:rPr>
          <w:rFonts w:asciiTheme="minorHAnsi" w:hAnsiTheme="minorHAnsi" w:cstheme="minorHAnsi"/>
          <w:b/>
          <w:bCs/>
          <w:kern w:val="24"/>
          <w:sz w:val="22"/>
          <w:szCs w:val="22"/>
        </w:rPr>
      </w:pPr>
      <w:permStart w:id="803169184" w:edGrp="everyone"/>
      <w:r w:rsidRPr="00E7048C">
        <w:rPr>
          <w:rFonts w:asciiTheme="minorHAnsi" w:hAnsiTheme="minorHAnsi" w:cstheme="minorHAnsi"/>
          <w:b/>
          <w:bCs/>
          <w:kern w:val="24"/>
          <w:sz w:val="22"/>
          <w:szCs w:val="22"/>
        </w:rPr>
        <w:t>Insert Text Here (maximum 6 paragraphs only):</w:t>
      </w:r>
    </w:p>
    <w:permEnd w:id="803169184"/>
    <w:p w14:paraId="03533B19"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606E9A03"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4B171802"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4E38DD65"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67E09D47"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79E693D3"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4B370597" w14:textId="78A23EE1" w:rsidR="00A224BA" w:rsidRPr="004F3342" w:rsidRDefault="00A224BA"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sidRPr="004F3342">
        <w:rPr>
          <w:rFonts w:asciiTheme="minorHAnsi" w:hAnsiTheme="minorHAnsi"/>
          <w:b/>
          <w:sz w:val="28"/>
        </w:rPr>
        <w:lastRenderedPageBreak/>
        <w:t xml:space="preserve">Commitment to </w:t>
      </w:r>
      <w:r w:rsidRPr="00195944">
        <w:rPr>
          <w:rFonts w:asciiTheme="minorHAnsi" w:eastAsiaTheme="minorEastAsia" w:hAnsiTheme="minorHAnsi" w:cstheme="minorHAnsi"/>
          <w:b/>
          <w:bCs/>
          <w:sz w:val="28"/>
          <w:szCs w:val="28"/>
        </w:rPr>
        <w:t>Regional Spatial Priorities</w:t>
      </w:r>
      <w:r w:rsidRPr="004F3342">
        <w:rPr>
          <w:rFonts w:asciiTheme="minorHAnsi" w:hAnsiTheme="minorHAnsi"/>
          <w:b/>
          <w:sz w:val="28"/>
        </w:rPr>
        <w:t xml:space="preserve">  </w:t>
      </w:r>
    </w:p>
    <w:p w14:paraId="3D1D9A03" w14:textId="663709F7" w:rsidR="00B216B0" w:rsidRDefault="00A224BA" w:rsidP="00A224BA">
      <w:pPr>
        <w:keepLines w:val="0"/>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Please confirm if there is an existing commitment to clear regional spatial priorities as set out in a regional plan, growth strategy, Future Development Strategy (FDS) or any similar strategic document.  </w:t>
      </w:r>
    </w:p>
    <w:p w14:paraId="00C6686C" w14:textId="512B1F36" w:rsidR="00B216B0" w:rsidRDefault="00B216B0" w:rsidP="00A224BA">
      <w:pPr>
        <w:keepLines w:val="0"/>
        <w:spacing w:before="0" w:after="160" w:line="276" w:lineRule="auto"/>
        <w:contextualSpacing/>
        <w:rPr>
          <w:rFonts w:asciiTheme="minorHAnsi" w:eastAsiaTheme="minorEastAsia" w:hAnsiTheme="minorHAnsi" w:cstheme="minorHAnsi"/>
          <w:sz w:val="22"/>
          <w:szCs w:val="22"/>
        </w:rPr>
      </w:pPr>
    </w:p>
    <w:p w14:paraId="18DE403C" w14:textId="2F6F9322" w:rsidR="00A224BA" w:rsidRDefault="00A224BA" w:rsidP="00A224BA">
      <w:pPr>
        <w:keepLines w:val="0"/>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Comment briefly on how </w:t>
      </w:r>
      <w:r w:rsidR="00CF6603">
        <w:rPr>
          <w:rFonts w:asciiTheme="minorHAnsi" w:eastAsiaTheme="minorEastAsia" w:hAnsiTheme="minorHAnsi" w:cstheme="minorHAnsi"/>
          <w:sz w:val="22"/>
          <w:szCs w:val="22"/>
        </w:rPr>
        <w:t xml:space="preserve">these priorities could be supported by a regional </w:t>
      </w:r>
      <w:proofErr w:type="gramStart"/>
      <w:r w:rsidR="00CF6603">
        <w:rPr>
          <w:rFonts w:asciiTheme="minorHAnsi" w:eastAsiaTheme="minorEastAsia" w:hAnsiTheme="minorHAnsi" w:cstheme="minorHAnsi"/>
          <w:sz w:val="22"/>
          <w:szCs w:val="22"/>
        </w:rPr>
        <w:t>deal</w:t>
      </w:r>
      <w:r w:rsidR="00B216B0">
        <w:rPr>
          <w:rFonts w:asciiTheme="minorHAnsi" w:eastAsiaTheme="minorEastAsia" w:hAnsiTheme="minorHAnsi" w:cstheme="minorHAnsi"/>
          <w:sz w:val="22"/>
          <w:szCs w:val="22"/>
        </w:rPr>
        <w:t>?</w:t>
      </w:r>
      <w:proofErr w:type="gramEnd"/>
      <w:r w:rsidR="00B216B0">
        <w:rPr>
          <w:rFonts w:asciiTheme="minorHAnsi" w:eastAsiaTheme="minorEastAsia" w:hAnsiTheme="minorHAnsi" w:cstheme="minorHAnsi"/>
          <w:sz w:val="22"/>
          <w:szCs w:val="22"/>
        </w:rPr>
        <w:t xml:space="preserve"> </w:t>
      </w:r>
      <w:r w:rsidR="00CF6603">
        <w:rPr>
          <w:rFonts w:asciiTheme="minorHAnsi" w:eastAsiaTheme="minorEastAsia" w:hAnsiTheme="minorHAnsi" w:cstheme="minorHAnsi"/>
          <w:sz w:val="22"/>
          <w:szCs w:val="22"/>
        </w:rPr>
        <w:t xml:space="preserve"> </w:t>
      </w:r>
    </w:p>
    <w:p w14:paraId="7A1840B2" w14:textId="7FAA3E04" w:rsidR="00B216B0" w:rsidRDefault="00E7048C" w:rsidP="00A224BA">
      <w:pPr>
        <w:keepLines w:val="0"/>
        <w:spacing w:before="0" w:after="160" w:line="276" w:lineRule="auto"/>
        <w:contextualSpacing/>
        <w:rPr>
          <w:rFonts w:asciiTheme="minorHAnsi" w:eastAsiaTheme="minorEastAsia" w:hAnsiTheme="minorHAnsi" w:cs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70530" behindDoc="0" locked="0" layoutInCell="1" allowOverlap="1" wp14:anchorId="2C3AE4F3" wp14:editId="411A2F51">
                <wp:simplePos x="0" y="0"/>
                <wp:positionH relativeFrom="margin">
                  <wp:align>left</wp:align>
                </wp:positionH>
                <wp:positionV relativeFrom="paragraph">
                  <wp:posOffset>244403</wp:posOffset>
                </wp:positionV>
                <wp:extent cx="5746750" cy="1404620"/>
                <wp:effectExtent l="0" t="0" r="25400" b="13970"/>
                <wp:wrapSquare wrapText="bothSides"/>
                <wp:docPr id="583948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404620"/>
                        </a:xfrm>
                        <a:prstGeom prst="rect">
                          <a:avLst/>
                        </a:prstGeom>
                        <a:solidFill>
                          <a:schemeClr val="bg1">
                            <a:lumMod val="85000"/>
                          </a:schemeClr>
                        </a:solidFill>
                        <a:ln w="9525">
                          <a:solidFill>
                            <a:schemeClr val="bg1"/>
                          </a:solidFill>
                          <a:miter lim="800000"/>
                          <a:headEnd/>
                          <a:tailEnd/>
                        </a:ln>
                      </wps:spPr>
                      <wps:txbx>
                        <w:txbxContent>
                          <w:p w14:paraId="4E316645" w14:textId="77777777" w:rsidR="00E7048C" w:rsidRPr="002B2BC4" w:rsidRDefault="00E7048C" w:rsidP="00E7048C">
                            <w:pPr>
                              <w:keepLines w:val="0"/>
                              <w:spacing w:before="0" w:after="0" w:line="276" w:lineRule="auto"/>
                              <w:contextualSpacing/>
                              <w:rPr>
                                <w:rFonts w:asciiTheme="minorHAnsi" w:eastAsiaTheme="minorEastAsia" w:hAnsiTheme="minorHAnsi" w:cstheme="minorHAnsi"/>
                                <w:i/>
                                <w:iCs/>
                                <w:sz w:val="22"/>
                                <w:szCs w:val="22"/>
                              </w:rPr>
                            </w:pPr>
                            <w:r>
                              <w:rPr>
                                <w:rFonts w:asciiTheme="minorHAnsi" w:eastAsiaTheme="minorEastAsia" w:hAnsiTheme="minorHAnsi" w:cstheme="minorHAnsi"/>
                                <w:i/>
                                <w:iCs/>
                                <w:sz w:val="22"/>
                                <w:szCs w:val="22"/>
                              </w:rPr>
                              <w:t>For</w:t>
                            </w:r>
                            <w:r w:rsidRPr="002B2BC4">
                              <w:rPr>
                                <w:rFonts w:asciiTheme="minorHAnsi" w:eastAsiaTheme="minorEastAsia" w:hAnsiTheme="minorHAnsi" w:cstheme="minorHAnsi"/>
                                <w:i/>
                                <w:iCs/>
                                <w:sz w:val="22"/>
                                <w:szCs w:val="22"/>
                              </w:rPr>
                              <w:t xml:space="preserve"> this section please consider:</w:t>
                            </w:r>
                          </w:p>
                          <w:p w14:paraId="582D3144" w14:textId="77777777" w:rsidR="00E7048C" w:rsidRPr="00B006D7" w:rsidRDefault="00E7048C" w:rsidP="00E7048C">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Is there a commitment to clear regional spatial priorities?</w:t>
                            </w:r>
                          </w:p>
                          <w:p w14:paraId="58C7F37D" w14:textId="77777777" w:rsidR="00E7048C" w:rsidRPr="00B006D7" w:rsidRDefault="00E7048C" w:rsidP="00E7048C">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How can the regional spatial priorities support the deal?</w:t>
                            </w:r>
                          </w:p>
                          <w:p w14:paraId="09D4F0EF" w14:textId="77777777" w:rsidR="00E7048C" w:rsidRPr="00CD3E4D" w:rsidRDefault="00E7048C" w:rsidP="00E7048C">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How could the regional deal change/improve your spatial plan?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AE4F3" id="_x0000_s1031" type="#_x0000_t202" style="position:absolute;margin-left:0;margin-top:19.25pt;width:452.5pt;height:110.6pt;z-index:25167053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" fillcolor="#d8d8d8 [2732]" strokecolor="white [3212]">
                <v:textbox style="mso-fit-shape-to-text:t">
                  <w:txbxContent>
                    <w:p w14:paraId="4E316645" w14:textId="77777777" w:rsidR="00E7048C" w:rsidRPr="002B2BC4" w:rsidRDefault="00E7048C" w:rsidP="00E7048C">
                      <w:pPr>
                        <w:keepLines w:val="0"/>
                        <w:spacing w:before="0" w:after="0" w:line="276" w:lineRule="auto"/>
                        <w:contextualSpacing/>
                        <w:rPr>
                          <w:rFonts w:asciiTheme="minorHAnsi" w:eastAsiaTheme="minorEastAsia" w:hAnsiTheme="minorHAnsi" w:cstheme="minorHAnsi"/>
                          <w:i/>
                          <w:iCs/>
                          <w:sz w:val="22"/>
                          <w:szCs w:val="22"/>
                        </w:rPr>
                      </w:pPr>
                      <w:r>
                        <w:rPr>
                          <w:rFonts w:asciiTheme="minorHAnsi" w:eastAsiaTheme="minorEastAsia" w:hAnsiTheme="minorHAnsi" w:cstheme="minorHAnsi"/>
                          <w:i/>
                          <w:iCs/>
                          <w:sz w:val="22"/>
                          <w:szCs w:val="22"/>
                        </w:rPr>
                        <w:t>For</w:t>
                      </w:r>
                      <w:r w:rsidRPr="002B2BC4">
                        <w:rPr>
                          <w:rFonts w:asciiTheme="minorHAnsi" w:eastAsiaTheme="minorEastAsia" w:hAnsiTheme="minorHAnsi" w:cstheme="minorHAnsi"/>
                          <w:i/>
                          <w:iCs/>
                          <w:sz w:val="22"/>
                          <w:szCs w:val="22"/>
                        </w:rPr>
                        <w:t xml:space="preserve"> this section please consider:</w:t>
                      </w:r>
                    </w:p>
                    <w:p w14:paraId="582D3144" w14:textId="77777777" w:rsidR="00E7048C" w:rsidRPr="00B006D7" w:rsidRDefault="00E7048C" w:rsidP="00E7048C">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Is there a commitment to clear regional spatial priorities?</w:t>
                      </w:r>
                    </w:p>
                    <w:p w14:paraId="58C7F37D" w14:textId="77777777" w:rsidR="00E7048C" w:rsidRPr="00B006D7" w:rsidRDefault="00E7048C" w:rsidP="00E7048C">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How can the regional spatial priorities support the deal?</w:t>
                      </w:r>
                    </w:p>
                    <w:p w14:paraId="09D4F0EF" w14:textId="77777777" w:rsidR="00E7048C" w:rsidRPr="00CD3E4D" w:rsidRDefault="00E7048C" w:rsidP="00E7048C">
                      <w:pPr>
                        <w:pStyle w:val="ListParagraph"/>
                        <w:numPr>
                          <w:ilvl w:val="0"/>
                          <w:numId w:val="42"/>
                        </w:numPr>
                        <w:rPr>
                          <w:rFonts w:asciiTheme="minorHAnsi" w:hAnsiTheme="minorHAnsi" w:cstheme="minorHAnsi"/>
                          <w:i/>
                          <w:iCs/>
                          <w:kern w:val="24"/>
                          <w:sz w:val="22"/>
                          <w:szCs w:val="22"/>
                        </w:rPr>
                      </w:pPr>
                      <w:r w:rsidRPr="00B006D7">
                        <w:rPr>
                          <w:rFonts w:asciiTheme="minorHAnsi" w:hAnsiTheme="minorHAnsi" w:cstheme="minorHAnsi"/>
                          <w:i/>
                          <w:iCs/>
                          <w:kern w:val="24"/>
                          <w:sz w:val="22"/>
                          <w:szCs w:val="22"/>
                        </w:rPr>
                        <w:t xml:space="preserve">How could the regional deal change/improve your spatial plan? </w:t>
                      </w:r>
                    </w:p>
                  </w:txbxContent>
                </v:textbox>
                <w10:wrap type="square" anchorx="margin"/>
              </v:shape>
            </w:pict>
          </mc:Fallback>
        </mc:AlternateContent>
      </w:r>
      <w:r w:rsidR="00B216B0">
        <w:rPr>
          <w:rFonts w:asciiTheme="minorHAnsi" w:eastAsiaTheme="minorEastAsia" w:hAnsiTheme="minorHAnsi" w:cstheme="minorHAnsi"/>
          <w:sz w:val="22"/>
          <w:szCs w:val="22"/>
        </w:rPr>
        <w:t xml:space="preserve">Comment on how the regional deal could change/improve </w:t>
      </w:r>
      <w:r w:rsidR="00076B06">
        <w:rPr>
          <w:rFonts w:asciiTheme="minorHAnsi" w:eastAsiaTheme="minorEastAsia" w:hAnsiTheme="minorHAnsi" w:cstheme="minorHAnsi"/>
          <w:sz w:val="22"/>
          <w:szCs w:val="22"/>
        </w:rPr>
        <w:t>your</w:t>
      </w:r>
      <w:r w:rsidR="00B216B0">
        <w:rPr>
          <w:rFonts w:asciiTheme="minorHAnsi" w:eastAsiaTheme="minorEastAsia" w:hAnsiTheme="minorHAnsi" w:cstheme="minorHAnsi"/>
          <w:sz w:val="22"/>
          <w:szCs w:val="22"/>
        </w:rPr>
        <w:t xml:space="preserve"> spatial plan?</w:t>
      </w:r>
    </w:p>
    <w:p w14:paraId="40C1D70E" w14:textId="55CCD9C4" w:rsidR="00A224BA" w:rsidRPr="00E7048C" w:rsidRDefault="00E7048C" w:rsidP="00E7048C">
      <w:pPr>
        <w:rPr>
          <w:rFonts w:asciiTheme="minorHAnsi" w:hAnsiTheme="minorHAnsi" w:cstheme="minorHAnsi"/>
          <w:b/>
          <w:bCs/>
          <w:kern w:val="24"/>
          <w:sz w:val="22"/>
          <w:szCs w:val="22"/>
        </w:rPr>
      </w:pPr>
      <w:permStart w:id="256973175" w:edGrp="everyone"/>
      <w:r w:rsidRPr="003E7F4A">
        <w:rPr>
          <w:rFonts w:asciiTheme="minorHAnsi" w:hAnsiTheme="minorHAnsi" w:cstheme="minorHAnsi"/>
          <w:b/>
          <w:bCs/>
          <w:kern w:val="24"/>
          <w:sz w:val="22"/>
          <w:szCs w:val="22"/>
        </w:rPr>
        <w:t xml:space="preserve">Insert Text Here (maximum </w:t>
      </w:r>
      <w:r>
        <w:rPr>
          <w:rFonts w:asciiTheme="minorHAnsi" w:hAnsiTheme="minorHAnsi" w:cstheme="minorHAnsi"/>
          <w:b/>
          <w:bCs/>
          <w:kern w:val="24"/>
          <w:sz w:val="22"/>
          <w:szCs w:val="22"/>
        </w:rPr>
        <w:t xml:space="preserve">4 </w:t>
      </w:r>
      <w:r w:rsidRPr="003E7F4A">
        <w:rPr>
          <w:rFonts w:asciiTheme="minorHAnsi" w:hAnsiTheme="minorHAnsi" w:cstheme="minorHAnsi"/>
          <w:b/>
          <w:bCs/>
          <w:kern w:val="24"/>
          <w:sz w:val="22"/>
          <w:szCs w:val="22"/>
        </w:rPr>
        <w:t>paragraph</w:t>
      </w:r>
      <w:r>
        <w:rPr>
          <w:rFonts w:asciiTheme="minorHAnsi" w:hAnsiTheme="minorHAnsi" w:cstheme="minorHAnsi"/>
          <w:b/>
          <w:bCs/>
          <w:kern w:val="24"/>
          <w:sz w:val="22"/>
          <w:szCs w:val="22"/>
        </w:rPr>
        <w:t>s</w:t>
      </w:r>
      <w:r w:rsidRPr="003E7F4A">
        <w:rPr>
          <w:rFonts w:asciiTheme="minorHAnsi" w:hAnsiTheme="minorHAnsi" w:cstheme="minorHAnsi"/>
          <w:b/>
          <w:bCs/>
          <w:kern w:val="24"/>
          <w:sz w:val="22"/>
          <w:szCs w:val="22"/>
        </w:rPr>
        <w:t xml:space="preserve"> only):</w:t>
      </w:r>
      <w:permEnd w:id="256973175"/>
    </w:p>
    <w:p w14:paraId="763DB89E" w14:textId="1DC20136" w:rsidR="005014F0" w:rsidRDefault="005014F0" w:rsidP="00A224BA">
      <w:pPr>
        <w:keepLines w:val="0"/>
        <w:spacing w:before="0" w:after="160" w:line="276" w:lineRule="auto"/>
        <w:contextualSpacing/>
        <w:rPr>
          <w:rFonts w:asciiTheme="minorHAnsi" w:eastAsiaTheme="minorEastAsia" w:hAnsiTheme="minorHAnsi" w:cstheme="minorHAnsi"/>
          <w:b/>
          <w:bCs/>
          <w:sz w:val="28"/>
          <w:szCs w:val="28"/>
        </w:rPr>
      </w:pPr>
    </w:p>
    <w:p w14:paraId="029CC41D" w14:textId="32195436" w:rsidR="00A224BA" w:rsidRPr="004F3342" w:rsidRDefault="00A224BA"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sidRPr="004F3342">
        <w:rPr>
          <w:rFonts w:asciiTheme="minorHAnsi" w:hAnsiTheme="minorHAnsi"/>
          <w:b/>
          <w:sz w:val="28"/>
        </w:rPr>
        <w:t xml:space="preserve">Capability, </w:t>
      </w:r>
      <w:r>
        <w:rPr>
          <w:rFonts w:asciiTheme="minorHAnsi" w:eastAsiaTheme="minorEastAsia" w:hAnsiTheme="minorHAnsi" w:cstheme="minorHAnsi"/>
          <w:b/>
          <w:bCs/>
          <w:sz w:val="28"/>
          <w:szCs w:val="28"/>
        </w:rPr>
        <w:t>C</w:t>
      </w:r>
      <w:r w:rsidRPr="00195944">
        <w:rPr>
          <w:rFonts w:asciiTheme="minorHAnsi" w:eastAsiaTheme="minorEastAsia" w:hAnsiTheme="minorHAnsi" w:cstheme="minorHAnsi"/>
          <w:b/>
          <w:bCs/>
          <w:sz w:val="28"/>
          <w:szCs w:val="28"/>
        </w:rPr>
        <w:t>apacity</w:t>
      </w:r>
      <w:r w:rsidRPr="004F3342">
        <w:rPr>
          <w:rFonts w:asciiTheme="minorHAnsi" w:hAnsiTheme="minorHAnsi"/>
          <w:b/>
          <w:sz w:val="28"/>
        </w:rPr>
        <w:t xml:space="preserve"> and </w:t>
      </w:r>
      <w:r>
        <w:rPr>
          <w:rFonts w:asciiTheme="minorHAnsi" w:eastAsiaTheme="minorEastAsia" w:hAnsiTheme="minorHAnsi" w:cstheme="minorHAnsi"/>
          <w:b/>
          <w:bCs/>
          <w:sz w:val="28"/>
          <w:szCs w:val="28"/>
        </w:rPr>
        <w:t>R</w:t>
      </w:r>
      <w:r w:rsidRPr="00195944">
        <w:rPr>
          <w:rFonts w:asciiTheme="minorHAnsi" w:eastAsiaTheme="minorEastAsia" w:hAnsiTheme="minorHAnsi" w:cstheme="minorHAnsi"/>
          <w:b/>
          <w:bCs/>
          <w:sz w:val="28"/>
          <w:szCs w:val="28"/>
        </w:rPr>
        <w:t>eadiness</w:t>
      </w:r>
      <w:r w:rsidRPr="004F3342">
        <w:rPr>
          <w:rFonts w:asciiTheme="minorHAnsi" w:hAnsiTheme="minorHAnsi"/>
          <w:b/>
          <w:sz w:val="28"/>
        </w:rPr>
        <w:t xml:space="preserve"> to </w:t>
      </w:r>
      <w:r w:rsidR="00CF2A1F">
        <w:rPr>
          <w:rFonts w:asciiTheme="minorHAnsi" w:hAnsiTheme="minorHAnsi"/>
          <w:b/>
          <w:sz w:val="28"/>
        </w:rPr>
        <w:t xml:space="preserve">Implement and </w:t>
      </w:r>
      <w:r>
        <w:rPr>
          <w:rFonts w:asciiTheme="minorHAnsi" w:eastAsiaTheme="minorEastAsia" w:hAnsiTheme="minorHAnsi" w:cstheme="minorHAnsi"/>
          <w:b/>
          <w:bCs/>
          <w:sz w:val="28"/>
          <w:szCs w:val="28"/>
        </w:rPr>
        <w:t>D</w:t>
      </w:r>
      <w:r w:rsidRPr="00195944">
        <w:rPr>
          <w:rFonts w:asciiTheme="minorHAnsi" w:eastAsiaTheme="minorEastAsia" w:hAnsiTheme="minorHAnsi" w:cstheme="minorHAnsi"/>
          <w:b/>
          <w:bCs/>
          <w:sz w:val="28"/>
          <w:szCs w:val="28"/>
        </w:rPr>
        <w:t>eliver</w:t>
      </w:r>
      <w:r w:rsidRPr="004F3342">
        <w:rPr>
          <w:rFonts w:asciiTheme="minorHAnsi" w:hAnsiTheme="minorHAnsi"/>
          <w:b/>
          <w:sz w:val="28"/>
        </w:rPr>
        <w:t xml:space="preserve"> </w:t>
      </w:r>
    </w:p>
    <w:p w14:paraId="0CD63E3A" w14:textId="25863D56" w:rsidR="00A224BA" w:rsidRDefault="00E7048C" w:rsidP="00D60550">
      <w:pPr>
        <w:keepLines w:val="0"/>
        <w:spacing w:before="0" w:after="160" w:line="276" w:lineRule="auto"/>
        <w:contextualSpacing/>
        <w:rPr>
          <w:rFonts w:asciiTheme="minorHAnsi" w:eastAsiaTheme="minorEastAsia" w:hAnsiTheme="minorHAnsi" w:cstheme="minorHAnsi"/>
          <w:sz w:val="22"/>
          <w:szCs w:val="22"/>
        </w:rPr>
      </w:pPr>
      <w:r w:rsidRPr="00CD3E4D">
        <w:rPr>
          <w:rFonts w:asciiTheme="minorHAnsi" w:eastAsiaTheme="minorEastAsia" w:hAnsiTheme="minorHAnsi" w:cstheme="minorHAnsi"/>
          <w:noProof/>
          <w:sz w:val="22"/>
          <w:szCs w:val="22"/>
        </w:rPr>
        <mc:AlternateContent>
          <mc:Choice Requires="wps">
            <w:drawing>
              <wp:anchor distT="45720" distB="45720" distL="114300" distR="114300" simplePos="0" relativeHeight="251672578" behindDoc="0" locked="0" layoutInCell="1" allowOverlap="1" wp14:anchorId="01F70FC9" wp14:editId="3E80EAC0">
                <wp:simplePos x="0" y="0"/>
                <wp:positionH relativeFrom="margin">
                  <wp:align>right</wp:align>
                </wp:positionH>
                <wp:positionV relativeFrom="paragraph">
                  <wp:posOffset>1607185</wp:posOffset>
                </wp:positionV>
                <wp:extent cx="5734050" cy="1492250"/>
                <wp:effectExtent l="0" t="0" r="19050" b="12700"/>
                <wp:wrapSquare wrapText="bothSides"/>
                <wp:docPr id="1129567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92250"/>
                        </a:xfrm>
                        <a:prstGeom prst="rect">
                          <a:avLst/>
                        </a:prstGeom>
                        <a:solidFill>
                          <a:schemeClr val="bg1">
                            <a:lumMod val="85000"/>
                          </a:schemeClr>
                        </a:solidFill>
                        <a:ln w="9525">
                          <a:solidFill>
                            <a:schemeClr val="bg1"/>
                          </a:solidFill>
                          <a:miter lim="800000"/>
                          <a:headEnd/>
                          <a:tailEnd/>
                        </a:ln>
                      </wps:spPr>
                      <wps:txbx>
                        <w:txbxContent>
                          <w:p w14:paraId="48EC90C0" w14:textId="77777777" w:rsidR="00E7048C" w:rsidRPr="00447ED8" w:rsidRDefault="00E7048C" w:rsidP="00E7048C">
                            <w:pPr>
                              <w:spacing w:before="0" w:after="0"/>
                              <w:rPr>
                                <w:i/>
                                <w:iCs/>
                                <w:sz w:val="22"/>
                                <w:szCs w:val="22"/>
                              </w:rPr>
                            </w:pPr>
                            <w:r w:rsidRPr="00447ED8">
                              <w:rPr>
                                <w:i/>
                                <w:iCs/>
                                <w:sz w:val="22"/>
                                <w:szCs w:val="22"/>
                              </w:rPr>
                              <w:t>For this section please consider:</w:t>
                            </w:r>
                          </w:p>
                          <w:p w14:paraId="3679EB18" w14:textId="77777777" w:rsidR="00E7048C" w:rsidRDefault="00E7048C" w:rsidP="00E7048C">
                            <w:pPr>
                              <w:pStyle w:val="ListParagraph"/>
                              <w:numPr>
                                <w:ilvl w:val="0"/>
                                <w:numId w:val="43"/>
                              </w:numPr>
                              <w:rPr>
                                <w:i/>
                                <w:iCs/>
                                <w:sz w:val="22"/>
                                <w:szCs w:val="22"/>
                              </w:rPr>
                            </w:pPr>
                            <w:r w:rsidRPr="00447ED8">
                              <w:rPr>
                                <w:i/>
                                <w:iCs/>
                                <w:sz w:val="22"/>
                                <w:szCs w:val="22"/>
                              </w:rPr>
                              <w:t xml:space="preserve">Readiness to implement and deliver a regional deal (including projects/initiatives). This may be demonstrated by including proven existing partnerships, avenues for implementing and funding projects/initiatives, examples of successful implementation and delivery of infrastructure projects. </w:t>
                            </w:r>
                          </w:p>
                          <w:p w14:paraId="7E3CCD49" w14:textId="77777777" w:rsidR="00E7048C" w:rsidRPr="00447ED8" w:rsidRDefault="00E7048C" w:rsidP="00E7048C">
                            <w:pPr>
                              <w:pStyle w:val="ListParagraph"/>
                              <w:numPr>
                                <w:ilvl w:val="0"/>
                                <w:numId w:val="43"/>
                              </w:numPr>
                              <w:rPr>
                                <w:i/>
                                <w:iCs/>
                                <w:sz w:val="22"/>
                                <w:szCs w:val="22"/>
                              </w:rPr>
                            </w:pPr>
                            <w:r w:rsidRPr="00447ED8">
                              <w:rPr>
                                <w:i/>
                                <w:iCs/>
                                <w:sz w:val="22"/>
                                <w:szCs w:val="22"/>
                              </w:rPr>
                              <w:t xml:space="preserve">Proposed governance arrangements between local authorities included within the deal and (optional) with any others, such as the private sector and iwi/Māori. </w:t>
                            </w:r>
                          </w:p>
                          <w:p w14:paraId="7D9C53FD" w14:textId="77777777" w:rsidR="00E7048C" w:rsidRDefault="00E7048C" w:rsidP="00E704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70FC9" id="_x0000_s1032" type="#_x0000_t202" style="position:absolute;margin-left:400.3pt;margin-top:126.55pt;width:451.5pt;height:117.5pt;z-index:25167257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" fillcolor="#d8d8d8 [2732]" strokecolor="white [3212]">
                <v:textbox>
                  <w:txbxContent>
                    <w:p w14:paraId="48EC90C0" w14:textId="77777777" w:rsidR="00E7048C" w:rsidRPr="00447ED8" w:rsidRDefault="00E7048C" w:rsidP="00E7048C">
                      <w:pPr>
                        <w:spacing w:before="0" w:after="0"/>
                        <w:rPr>
                          <w:i/>
                          <w:iCs/>
                          <w:sz w:val="22"/>
                          <w:szCs w:val="22"/>
                        </w:rPr>
                      </w:pPr>
                      <w:r w:rsidRPr="00447ED8">
                        <w:rPr>
                          <w:i/>
                          <w:iCs/>
                          <w:sz w:val="22"/>
                          <w:szCs w:val="22"/>
                        </w:rPr>
                        <w:t>For this section please consider:</w:t>
                      </w:r>
                    </w:p>
                    <w:p w14:paraId="3679EB18" w14:textId="77777777" w:rsidR="00E7048C" w:rsidRDefault="00E7048C" w:rsidP="00E7048C">
                      <w:pPr>
                        <w:pStyle w:val="ListParagraph"/>
                        <w:numPr>
                          <w:ilvl w:val="0"/>
                          <w:numId w:val="43"/>
                        </w:numPr>
                        <w:rPr>
                          <w:i/>
                          <w:iCs/>
                          <w:sz w:val="22"/>
                          <w:szCs w:val="22"/>
                        </w:rPr>
                      </w:pPr>
                      <w:r w:rsidRPr="00447ED8">
                        <w:rPr>
                          <w:i/>
                          <w:iCs/>
                          <w:sz w:val="22"/>
                          <w:szCs w:val="22"/>
                        </w:rPr>
                        <w:t xml:space="preserve">Readiness to implement and deliver a regional deal (including projects/initiatives). This may be demonstrated by including proven existing partnerships, avenues for implementing and funding projects/initiatives, examples of successful implementation and delivery of infrastructure projects. </w:t>
                      </w:r>
                    </w:p>
                    <w:p w14:paraId="7E3CCD49" w14:textId="77777777" w:rsidR="00E7048C" w:rsidRPr="00447ED8" w:rsidRDefault="00E7048C" w:rsidP="00E7048C">
                      <w:pPr>
                        <w:pStyle w:val="ListParagraph"/>
                        <w:numPr>
                          <w:ilvl w:val="0"/>
                          <w:numId w:val="43"/>
                        </w:numPr>
                        <w:rPr>
                          <w:i/>
                          <w:iCs/>
                          <w:sz w:val="22"/>
                          <w:szCs w:val="22"/>
                        </w:rPr>
                      </w:pPr>
                      <w:r w:rsidRPr="00447ED8">
                        <w:rPr>
                          <w:i/>
                          <w:iCs/>
                          <w:sz w:val="22"/>
                          <w:szCs w:val="22"/>
                        </w:rPr>
                        <w:t xml:space="preserve">Proposed governance arrangements between local authorities included within the deal and (optional) with any others, such as the private sector and iwi/Māori. </w:t>
                      </w:r>
                    </w:p>
                    <w:p w14:paraId="7D9C53FD" w14:textId="77777777" w:rsidR="00E7048C" w:rsidRDefault="00E7048C" w:rsidP="00E7048C"/>
                  </w:txbxContent>
                </v:textbox>
                <w10:wrap type="square" anchorx="margin"/>
              </v:shape>
            </w:pict>
          </mc:Fallback>
        </mc:AlternateContent>
      </w:r>
      <w:r w:rsidR="00A224BA">
        <w:rPr>
          <w:rFonts w:asciiTheme="minorHAnsi" w:eastAsiaTheme="minorEastAsia" w:hAnsiTheme="minorHAnsi" w:cstheme="minorHAnsi"/>
          <w:sz w:val="22"/>
          <w:szCs w:val="22"/>
        </w:rPr>
        <w:t>Please outline</w:t>
      </w:r>
      <w:r w:rsidR="00D60550">
        <w:rPr>
          <w:rFonts w:asciiTheme="minorHAnsi" w:eastAsiaTheme="minorEastAsia" w:hAnsiTheme="minorHAnsi" w:cstheme="minorHAnsi"/>
          <w:sz w:val="22"/>
          <w:szCs w:val="22"/>
        </w:rPr>
        <w:t xml:space="preserve"> y</w:t>
      </w:r>
      <w:r w:rsidR="00A224BA" w:rsidRPr="007E31A6">
        <w:rPr>
          <w:rFonts w:asciiTheme="minorHAnsi" w:eastAsiaTheme="minorEastAsia" w:hAnsiTheme="minorHAnsi" w:cstheme="minorHAnsi"/>
          <w:sz w:val="22"/>
          <w:szCs w:val="22"/>
        </w:rPr>
        <w:t xml:space="preserve">our region’s readiness to deliver a regional deal. </w:t>
      </w:r>
      <w:r w:rsidR="00291BD4">
        <w:rPr>
          <w:rFonts w:asciiTheme="minorHAnsi" w:eastAsiaTheme="minorEastAsia" w:hAnsiTheme="minorHAnsi" w:cstheme="minorHAnsi"/>
          <w:sz w:val="22"/>
          <w:szCs w:val="22"/>
        </w:rPr>
        <w:t>How will the projects/initiatives be successfully implemented</w:t>
      </w:r>
      <w:r w:rsidR="00CF2A1F">
        <w:rPr>
          <w:rFonts w:asciiTheme="minorHAnsi" w:eastAsiaTheme="minorEastAsia" w:hAnsiTheme="minorHAnsi" w:cstheme="minorHAnsi"/>
          <w:sz w:val="22"/>
          <w:szCs w:val="22"/>
        </w:rPr>
        <w:t xml:space="preserve"> and delivered? </w:t>
      </w:r>
      <w:r w:rsidR="00A224BA" w:rsidRPr="007E31A6">
        <w:rPr>
          <w:rFonts w:asciiTheme="minorHAnsi" w:eastAsiaTheme="minorEastAsia" w:hAnsiTheme="minorHAnsi" w:cstheme="minorHAnsi"/>
          <w:sz w:val="22"/>
          <w:szCs w:val="22"/>
        </w:rPr>
        <w:t xml:space="preserve">This can include proven existing partnerships with central government, other councils in </w:t>
      </w:r>
      <w:r w:rsidR="002A1932">
        <w:rPr>
          <w:rFonts w:asciiTheme="minorHAnsi" w:eastAsiaTheme="minorEastAsia" w:hAnsiTheme="minorHAnsi" w:cstheme="minorHAnsi"/>
          <w:sz w:val="22"/>
          <w:szCs w:val="22"/>
        </w:rPr>
        <w:t xml:space="preserve">the </w:t>
      </w:r>
      <w:r w:rsidR="00A224BA" w:rsidRPr="007E31A6">
        <w:rPr>
          <w:rFonts w:asciiTheme="minorHAnsi" w:eastAsiaTheme="minorEastAsia" w:hAnsiTheme="minorHAnsi" w:cstheme="minorHAnsi"/>
          <w:sz w:val="22"/>
          <w:szCs w:val="22"/>
        </w:rPr>
        <w:t>region, private sector and iwi/Māori</w:t>
      </w:r>
      <w:r w:rsidR="00A13DF0">
        <w:rPr>
          <w:rFonts w:asciiTheme="minorHAnsi" w:eastAsiaTheme="minorEastAsia" w:hAnsiTheme="minorHAnsi" w:cstheme="minorHAnsi"/>
          <w:sz w:val="22"/>
          <w:szCs w:val="22"/>
        </w:rPr>
        <w:t xml:space="preserve">. Provide </w:t>
      </w:r>
      <w:r w:rsidR="00226791" w:rsidRPr="003479EC">
        <w:rPr>
          <w:rFonts w:asciiTheme="minorHAnsi" w:eastAsiaTheme="minorEastAsia" w:hAnsiTheme="minorHAnsi" w:cstheme="minorHAnsi"/>
          <w:sz w:val="22"/>
          <w:szCs w:val="22"/>
        </w:rPr>
        <w:t xml:space="preserve">examples of delivering infrastructure projects and how these were managed. Please note </w:t>
      </w:r>
      <w:r w:rsidR="00247361" w:rsidRPr="003479EC">
        <w:rPr>
          <w:rFonts w:asciiTheme="minorHAnsi" w:eastAsiaTheme="minorEastAsia" w:hAnsiTheme="minorHAnsi" w:cstheme="minorHAnsi"/>
          <w:sz w:val="22"/>
          <w:szCs w:val="22"/>
        </w:rPr>
        <w:t xml:space="preserve">support from </w:t>
      </w:r>
      <w:r w:rsidR="00226791" w:rsidRPr="003479EC">
        <w:rPr>
          <w:rFonts w:asciiTheme="minorHAnsi" w:eastAsiaTheme="minorEastAsia" w:hAnsiTheme="minorHAnsi" w:cstheme="minorHAnsi"/>
          <w:sz w:val="22"/>
          <w:szCs w:val="22"/>
        </w:rPr>
        <w:t>the private sector and iwi/</w:t>
      </w:r>
      <w:r w:rsidR="003479EC" w:rsidRPr="003479EC">
        <w:rPr>
          <w:rFonts w:asciiTheme="minorHAnsi" w:eastAsiaTheme="minorEastAsia" w:hAnsiTheme="minorHAnsi" w:cstheme="minorHAnsi"/>
          <w:sz w:val="22"/>
          <w:szCs w:val="22"/>
        </w:rPr>
        <w:t>Māori</w:t>
      </w:r>
      <w:r w:rsidR="00226791" w:rsidRPr="003479EC">
        <w:rPr>
          <w:rFonts w:asciiTheme="minorHAnsi" w:eastAsiaTheme="minorEastAsia" w:hAnsiTheme="minorHAnsi" w:cstheme="minorHAnsi"/>
          <w:sz w:val="22"/>
          <w:szCs w:val="22"/>
        </w:rPr>
        <w:t xml:space="preserve"> for the regional deal, including </w:t>
      </w:r>
      <w:r w:rsidR="003479EC" w:rsidRPr="003479EC">
        <w:rPr>
          <w:rFonts w:asciiTheme="minorHAnsi" w:eastAsiaTheme="minorEastAsia" w:hAnsiTheme="minorHAnsi" w:cstheme="minorHAnsi"/>
          <w:sz w:val="22"/>
          <w:szCs w:val="22"/>
        </w:rPr>
        <w:t xml:space="preserve">what role they may play in funding and </w:t>
      </w:r>
      <w:r w:rsidR="00A13DF0">
        <w:rPr>
          <w:rFonts w:asciiTheme="minorHAnsi" w:eastAsiaTheme="minorEastAsia" w:hAnsiTheme="minorHAnsi" w:cstheme="minorHAnsi"/>
          <w:sz w:val="22"/>
          <w:szCs w:val="22"/>
        </w:rPr>
        <w:t xml:space="preserve">implementing </w:t>
      </w:r>
      <w:r w:rsidR="003479EC" w:rsidRPr="003479EC">
        <w:rPr>
          <w:rFonts w:asciiTheme="minorHAnsi" w:eastAsiaTheme="minorEastAsia" w:hAnsiTheme="minorHAnsi" w:cstheme="minorHAnsi"/>
          <w:sz w:val="22"/>
          <w:szCs w:val="22"/>
        </w:rPr>
        <w:t>projects/initiatives.</w:t>
      </w:r>
      <w:r w:rsidR="00A224BA" w:rsidRPr="007E31A6">
        <w:rPr>
          <w:rFonts w:asciiTheme="minorHAnsi" w:eastAsiaTheme="minorEastAsia" w:hAnsiTheme="minorHAnsi" w:cstheme="minorHAnsi"/>
          <w:sz w:val="22"/>
          <w:szCs w:val="22"/>
        </w:rPr>
        <w:t xml:space="preserve"> </w:t>
      </w:r>
      <w:r w:rsidR="007E31A6" w:rsidRPr="00A16238">
        <w:rPr>
          <w:rFonts w:asciiTheme="minorHAnsi" w:eastAsiaTheme="minorEastAsia" w:hAnsiTheme="minorHAnsi" w:cstheme="minorHAnsi"/>
          <w:sz w:val="22"/>
          <w:szCs w:val="22"/>
        </w:rPr>
        <w:t>The</w:t>
      </w:r>
      <w:r w:rsidR="00A224BA" w:rsidRPr="00A16238">
        <w:rPr>
          <w:rFonts w:asciiTheme="minorHAnsi" w:eastAsiaTheme="minorEastAsia" w:hAnsiTheme="minorHAnsi" w:cstheme="minorHAnsi"/>
          <w:sz w:val="22"/>
          <w:szCs w:val="22"/>
        </w:rPr>
        <w:t xml:space="preserve"> proposed governance arrangements</w:t>
      </w:r>
      <w:r w:rsidR="00675503" w:rsidRPr="00A16238">
        <w:rPr>
          <w:rFonts w:asciiTheme="minorHAnsi" w:eastAsiaTheme="minorEastAsia" w:hAnsiTheme="minorHAnsi" w:cstheme="minorHAnsi"/>
          <w:sz w:val="22"/>
          <w:szCs w:val="22"/>
        </w:rPr>
        <w:t xml:space="preserve"> between local authorities working together within the regional deal</w:t>
      </w:r>
      <w:r w:rsidR="00A224BA" w:rsidRPr="00A16238">
        <w:rPr>
          <w:rFonts w:asciiTheme="minorHAnsi" w:eastAsiaTheme="minorEastAsia" w:hAnsiTheme="minorHAnsi" w:cstheme="minorHAnsi"/>
          <w:sz w:val="22"/>
          <w:szCs w:val="22"/>
        </w:rPr>
        <w:t>.</w:t>
      </w:r>
      <w:r w:rsidR="00586CBD" w:rsidRPr="00A16238">
        <w:rPr>
          <w:rFonts w:asciiTheme="minorHAnsi" w:eastAsiaTheme="minorEastAsia" w:hAnsiTheme="minorHAnsi" w:cstheme="minorHAnsi"/>
          <w:sz w:val="22"/>
          <w:szCs w:val="22"/>
        </w:rPr>
        <w:t xml:space="preserve"> </w:t>
      </w:r>
      <w:r w:rsidR="00C64D86">
        <w:rPr>
          <w:rFonts w:asciiTheme="minorHAnsi" w:eastAsiaTheme="minorEastAsia" w:hAnsiTheme="minorHAnsi" w:cstheme="minorHAnsi"/>
          <w:sz w:val="22"/>
          <w:szCs w:val="22"/>
        </w:rPr>
        <w:t xml:space="preserve">Please </w:t>
      </w:r>
      <w:r w:rsidR="00EE1D28" w:rsidRPr="00A16238">
        <w:rPr>
          <w:rFonts w:asciiTheme="minorHAnsi" w:eastAsiaTheme="minorEastAsia" w:hAnsiTheme="minorHAnsi" w:cstheme="minorHAnsi"/>
          <w:sz w:val="22"/>
          <w:szCs w:val="22"/>
        </w:rPr>
        <w:t xml:space="preserve">include </w:t>
      </w:r>
      <w:r w:rsidR="00C64D86">
        <w:rPr>
          <w:rFonts w:asciiTheme="minorHAnsi" w:eastAsiaTheme="minorEastAsia" w:hAnsiTheme="minorHAnsi" w:cstheme="minorHAnsi"/>
          <w:sz w:val="22"/>
          <w:szCs w:val="22"/>
        </w:rPr>
        <w:t xml:space="preserve">proposed </w:t>
      </w:r>
      <w:r w:rsidR="00EE1D28" w:rsidRPr="00A16238">
        <w:rPr>
          <w:rFonts w:asciiTheme="minorHAnsi" w:eastAsiaTheme="minorEastAsia" w:hAnsiTheme="minorHAnsi" w:cstheme="minorHAnsi"/>
          <w:sz w:val="22"/>
          <w:szCs w:val="22"/>
        </w:rPr>
        <w:t xml:space="preserve">arrangements with other </w:t>
      </w:r>
      <w:r w:rsidR="00F419CB" w:rsidRPr="00A16238">
        <w:rPr>
          <w:rFonts w:asciiTheme="minorHAnsi" w:eastAsiaTheme="minorEastAsia" w:hAnsiTheme="minorHAnsi" w:cstheme="minorHAnsi"/>
          <w:sz w:val="22"/>
          <w:szCs w:val="22"/>
        </w:rPr>
        <w:t xml:space="preserve">key </w:t>
      </w:r>
      <w:r w:rsidR="00EE1D28" w:rsidRPr="00A16238">
        <w:rPr>
          <w:rFonts w:asciiTheme="minorHAnsi" w:eastAsiaTheme="minorEastAsia" w:hAnsiTheme="minorHAnsi" w:cstheme="minorHAnsi"/>
          <w:sz w:val="22"/>
          <w:szCs w:val="22"/>
        </w:rPr>
        <w:t xml:space="preserve">actors in your region such as </w:t>
      </w:r>
      <w:r w:rsidR="00EE1D28" w:rsidRPr="007E31A6">
        <w:rPr>
          <w:rFonts w:asciiTheme="minorHAnsi" w:eastAsiaTheme="minorEastAsia" w:hAnsiTheme="minorHAnsi" w:cstheme="minorHAnsi"/>
          <w:sz w:val="22"/>
          <w:szCs w:val="22"/>
        </w:rPr>
        <w:t>the private sector</w:t>
      </w:r>
      <w:r w:rsidR="00C64D86">
        <w:rPr>
          <w:rFonts w:asciiTheme="minorHAnsi" w:eastAsiaTheme="minorEastAsia" w:hAnsiTheme="minorHAnsi" w:cstheme="minorHAnsi"/>
          <w:sz w:val="22"/>
          <w:szCs w:val="22"/>
        </w:rPr>
        <w:t xml:space="preserve"> and </w:t>
      </w:r>
      <w:r w:rsidR="00EE1D28" w:rsidRPr="00A16238">
        <w:rPr>
          <w:rFonts w:asciiTheme="minorHAnsi" w:eastAsiaTheme="minorEastAsia" w:hAnsiTheme="minorHAnsi" w:cstheme="minorHAnsi"/>
          <w:sz w:val="22"/>
          <w:szCs w:val="22"/>
        </w:rPr>
        <w:t>iwi/Māori</w:t>
      </w:r>
      <w:r w:rsidR="00C64D86">
        <w:rPr>
          <w:rFonts w:asciiTheme="minorHAnsi" w:eastAsiaTheme="minorEastAsia" w:hAnsiTheme="minorHAnsi" w:cstheme="minorHAnsi"/>
          <w:sz w:val="22"/>
          <w:szCs w:val="22"/>
        </w:rPr>
        <w:t>.</w:t>
      </w:r>
    </w:p>
    <w:p w14:paraId="679395EB" w14:textId="72BA9273" w:rsidR="00E7048C" w:rsidRDefault="00E7048C" w:rsidP="00E7048C">
      <w:pPr>
        <w:rPr>
          <w:rFonts w:asciiTheme="minorHAnsi" w:hAnsiTheme="minorHAnsi" w:cstheme="minorHAnsi"/>
          <w:b/>
          <w:bCs/>
          <w:kern w:val="24"/>
          <w:sz w:val="22"/>
          <w:szCs w:val="22"/>
        </w:rPr>
      </w:pPr>
      <w:permStart w:id="1424363188" w:edGrp="everyone"/>
      <w:r w:rsidRPr="003E7F4A">
        <w:rPr>
          <w:rFonts w:asciiTheme="minorHAnsi" w:hAnsiTheme="minorHAnsi" w:cstheme="minorHAnsi"/>
          <w:b/>
          <w:bCs/>
          <w:kern w:val="24"/>
          <w:sz w:val="22"/>
          <w:szCs w:val="22"/>
        </w:rPr>
        <w:t>Insert Text Here</w:t>
      </w:r>
      <w:r>
        <w:rPr>
          <w:rFonts w:asciiTheme="minorHAnsi" w:hAnsiTheme="minorHAnsi" w:cstheme="minorHAnsi"/>
          <w:b/>
          <w:bCs/>
          <w:kern w:val="24"/>
          <w:sz w:val="22"/>
          <w:szCs w:val="22"/>
        </w:rPr>
        <w:t>:</w:t>
      </w:r>
    </w:p>
    <w:permEnd w:id="1424363188"/>
    <w:p w14:paraId="2FB730FF" w14:textId="77777777" w:rsidR="00E7048C" w:rsidRPr="00E7048C" w:rsidRDefault="00E7048C" w:rsidP="00E7048C">
      <w:pPr>
        <w:rPr>
          <w:rFonts w:asciiTheme="minorHAnsi" w:hAnsiTheme="minorHAnsi" w:cstheme="minorHAnsi"/>
          <w:b/>
          <w:bCs/>
          <w:kern w:val="24"/>
          <w:sz w:val="22"/>
          <w:szCs w:val="22"/>
        </w:rPr>
      </w:pPr>
    </w:p>
    <w:p w14:paraId="6EF9DFA6"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137A2976"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0D5CDB6D"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3682CBD0"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54E12FA8"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1520B222"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1B93666F" w14:textId="77777777" w:rsidR="00E7048C" w:rsidRDefault="00E7048C" w:rsidP="00E7048C">
      <w:pPr>
        <w:pStyle w:val="ListParagraph"/>
        <w:keepLines w:val="0"/>
        <w:numPr>
          <w:ilvl w:val="0"/>
          <w:numId w:val="0"/>
        </w:numPr>
        <w:spacing w:before="0" w:after="160" w:line="276" w:lineRule="auto"/>
        <w:contextualSpacing/>
        <w:rPr>
          <w:rFonts w:asciiTheme="minorHAnsi" w:hAnsiTheme="minorHAnsi"/>
          <w:b/>
          <w:sz w:val="28"/>
        </w:rPr>
      </w:pPr>
    </w:p>
    <w:p w14:paraId="221172CF" w14:textId="0C7B3DAD" w:rsidR="00A224BA" w:rsidRPr="004F3342" w:rsidRDefault="00A224BA"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sidRPr="004F3342">
        <w:rPr>
          <w:rFonts w:asciiTheme="minorHAnsi" w:hAnsiTheme="minorHAnsi"/>
          <w:b/>
          <w:sz w:val="28"/>
        </w:rPr>
        <w:lastRenderedPageBreak/>
        <w:t xml:space="preserve">Regional Deal </w:t>
      </w:r>
      <w:r w:rsidR="007E31A6">
        <w:rPr>
          <w:rFonts w:asciiTheme="minorHAnsi" w:hAnsiTheme="minorHAnsi"/>
          <w:b/>
          <w:sz w:val="28"/>
        </w:rPr>
        <w:t xml:space="preserve">Priority </w:t>
      </w:r>
      <w:r w:rsidRPr="004F3342">
        <w:rPr>
          <w:rFonts w:asciiTheme="minorHAnsi" w:hAnsiTheme="minorHAnsi"/>
          <w:b/>
          <w:sz w:val="28"/>
        </w:rPr>
        <w:t>Projects/Initiatives</w:t>
      </w:r>
    </w:p>
    <w:p w14:paraId="3549F624" w14:textId="24E44EF7" w:rsidR="007E31A6" w:rsidRDefault="00A224BA" w:rsidP="004F3342">
      <w:pPr>
        <w:spacing w:after="120"/>
        <w:rPr>
          <w:sz w:val="22"/>
          <w:szCs w:val="22"/>
        </w:rPr>
      </w:pPr>
      <w:r>
        <w:rPr>
          <w:sz w:val="22"/>
          <w:szCs w:val="22"/>
        </w:rPr>
        <w:t>Please provide a brief description of priority</w:t>
      </w:r>
      <w:r w:rsidRPr="00DD1F6B">
        <w:rPr>
          <w:sz w:val="22"/>
          <w:szCs w:val="22"/>
        </w:rPr>
        <w:t xml:space="preserve"> projects</w:t>
      </w:r>
      <w:r>
        <w:rPr>
          <w:sz w:val="22"/>
          <w:szCs w:val="22"/>
        </w:rPr>
        <w:t xml:space="preserve"> or </w:t>
      </w:r>
      <w:r w:rsidRPr="00DD1F6B">
        <w:rPr>
          <w:sz w:val="22"/>
          <w:szCs w:val="22"/>
        </w:rPr>
        <w:t xml:space="preserve">initiatives that the </w:t>
      </w:r>
      <w:r w:rsidR="00AF3505">
        <w:rPr>
          <w:sz w:val="22"/>
          <w:szCs w:val="22"/>
        </w:rPr>
        <w:t>re</w:t>
      </w:r>
      <w:r w:rsidRPr="00DD1F6B">
        <w:rPr>
          <w:sz w:val="22"/>
          <w:szCs w:val="22"/>
        </w:rPr>
        <w:t xml:space="preserve">gional deal </w:t>
      </w:r>
      <w:r w:rsidR="00AF3505">
        <w:rPr>
          <w:sz w:val="22"/>
          <w:szCs w:val="22"/>
        </w:rPr>
        <w:t>could</w:t>
      </w:r>
      <w:r w:rsidRPr="00DD1F6B">
        <w:rPr>
          <w:sz w:val="22"/>
          <w:szCs w:val="22"/>
        </w:rPr>
        <w:t xml:space="preserve"> include</w:t>
      </w:r>
      <w:r w:rsidR="007E31A6">
        <w:rPr>
          <w:sz w:val="22"/>
          <w:szCs w:val="22"/>
        </w:rPr>
        <w:t xml:space="preserve"> and how they will contribute to </w:t>
      </w:r>
      <w:r w:rsidR="002A1932">
        <w:rPr>
          <w:sz w:val="22"/>
          <w:szCs w:val="22"/>
        </w:rPr>
        <w:t xml:space="preserve">your </w:t>
      </w:r>
      <w:r w:rsidR="007E31A6">
        <w:rPr>
          <w:sz w:val="22"/>
          <w:szCs w:val="22"/>
        </w:rPr>
        <w:t>region’s overall vision</w:t>
      </w:r>
      <w:r w:rsidRPr="00DD1F6B">
        <w:rPr>
          <w:sz w:val="22"/>
          <w:szCs w:val="22"/>
        </w:rPr>
        <w:t xml:space="preserve">. </w:t>
      </w:r>
      <w:r w:rsidR="00CC69DF" w:rsidRPr="013CF3CD">
        <w:rPr>
          <w:sz w:val="22"/>
          <w:szCs w:val="22"/>
        </w:rPr>
        <w:t>Projects</w:t>
      </w:r>
      <w:r w:rsidR="0F9987DB" w:rsidRPr="013CF3CD">
        <w:rPr>
          <w:sz w:val="22"/>
          <w:szCs w:val="22"/>
        </w:rPr>
        <w:t xml:space="preserve"> or </w:t>
      </w:r>
      <w:r w:rsidR="0F9987DB" w:rsidRPr="13313B5A">
        <w:rPr>
          <w:sz w:val="22"/>
          <w:szCs w:val="22"/>
        </w:rPr>
        <w:t xml:space="preserve">initiatives, </w:t>
      </w:r>
      <w:r w:rsidR="0F9987DB" w:rsidRPr="1257DC08">
        <w:rPr>
          <w:sz w:val="22"/>
          <w:szCs w:val="22"/>
        </w:rPr>
        <w:t xml:space="preserve">including proposed </w:t>
      </w:r>
      <w:r w:rsidR="0F9987DB" w:rsidRPr="08AC7922">
        <w:rPr>
          <w:sz w:val="22"/>
          <w:szCs w:val="22"/>
        </w:rPr>
        <w:t xml:space="preserve">regulatory </w:t>
      </w:r>
      <w:r w:rsidR="0F9987DB" w:rsidRPr="0FF31BBC">
        <w:rPr>
          <w:sz w:val="22"/>
          <w:szCs w:val="22"/>
        </w:rPr>
        <w:t>relief</w:t>
      </w:r>
      <w:r w:rsidR="00CC69DF" w:rsidRPr="548DA6EE">
        <w:rPr>
          <w:sz w:val="22"/>
          <w:szCs w:val="22"/>
        </w:rPr>
        <w:t xml:space="preserve"> </w:t>
      </w:r>
      <w:r w:rsidR="00CC69DF">
        <w:rPr>
          <w:sz w:val="22"/>
          <w:szCs w:val="22"/>
        </w:rPr>
        <w:t xml:space="preserve">should be aligned with the objectives outlined in the Strategic Framework. </w:t>
      </w:r>
      <w:r>
        <w:rPr>
          <w:sz w:val="22"/>
          <w:szCs w:val="22"/>
        </w:rPr>
        <w:t>F</w:t>
      </w:r>
      <w:r w:rsidRPr="00DD1F6B">
        <w:rPr>
          <w:sz w:val="22"/>
          <w:szCs w:val="22"/>
        </w:rPr>
        <w:t xml:space="preserve">or </w:t>
      </w:r>
      <w:r w:rsidR="00AF3505">
        <w:rPr>
          <w:sz w:val="22"/>
          <w:szCs w:val="22"/>
        </w:rPr>
        <w:t xml:space="preserve">the top five priority </w:t>
      </w:r>
      <w:r w:rsidRPr="00DD1F6B">
        <w:rPr>
          <w:sz w:val="22"/>
          <w:szCs w:val="22"/>
        </w:rPr>
        <w:t>project</w:t>
      </w:r>
      <w:r w:rsidR="00AF3505">
        <w:rPr>
          <w:sz w:val="22"/>
          <w:szCs w:val="22"/>
        </w:rPr>
        <w:t>s</w:t>
      </w:r>
      <w:r>
        <w:rPr>
          <w:sz w:val="22"/>
          <w:szCs w:val="22"/>
        </w:rPr>
        <w:t xml:space="preserve"> or </w:t>
      </w:r>
      <w:r w:rsidRPr="00DD1F6B">
        <w:rPr>
          <w:sz w:val="22"/>
          <w:szCs w:val="22"/>
        </w:rPr>
        <w:t>initiative</w:t>
      </w:r>
      <w:r w:rsidR="00C14B67">
        <w:rPr>
          <w:sz w:val="22"/>
          <w:szCs w:val="22"/>
        </w:rPr>
        <w:t>s,</w:t>
      </w:r>
      <w:r w:rsidRPr="00DD1F6B">
        <w:rPr>
          <w:sz w:val="22"/>
          <w:szCs w:val="22"/>
        </w:rPr>
        <w:t xml:space="preserve"> include</w:t>
      </w:r>
      <w:r>
        <w:rPr>
          <w:sz w:val="22"/>
          <w:szCs w:val="22"/>
        </w:rPr>
        <w:t xml:space="preserve"> </w:t>
      </w:r>
      <w:r w:rsidR="00966392">
        <w:rPr>
          <w:sz w:val="22"/>
          <w:szCs w:val="22"/>
        </w:rPr>
        <w:t xml:space="preserve">an outline of what information is currently available: </w:t>
      </w:r>
    </w:p>
    <w:p w14:paraId="767E90D2" w14:textId="3E09CF34" w:rsidR="007F553D" w:rsidRPr="00D60550" w:rsidRDefault="007F553D"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3608F2C1">
        <w:rPr>
          <w:rFonts w:asciiTheme="minorHAnsi" w:eastAsiaTheme="minorEastAsia" w:hAnsiTheme="minorHAnsi" w:cstheme="minorBidi"/>
          <w:sz w:val="22"/>
          <w:szCs w:val="22"/>
        </w:rPr>
        <w:t>A summary of economic benefits and costs from the projects/initiatives to be included within the regional deal, including both local and national.</w:t>
      </w:r>
      <w:r w:rsidRPr="002A52DD">
        <w:rPr>
          <w:rFonts w:asciiTheme="minorHAnsi" w:eastAsiaTheme="minorEastAsia" w:hAnsiTheme="minorHAnsi" w:cstheme="minorBidi"/>
          <w:sz w:val="22"/>
          <w:szCs w:val="22"/>
          <w:vertAlign w:val="superscript"/>
        </w:rPr>
        <w:footnoteReference w:id="2"/>
      </w:r>
    </w:p>
    <w:p w14:paraId="68F1202B" w14:textId="0C9307BF" w:rsidR="003118FB" w:rsidRPr="00D60550" w:rsidRDefault="007F553D"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T</w:t>
      </w:r>
      <w:r w:rsidR="00A224BA" w:rsidRPr="00D60550">
        <w:rPr>
          <w:rFonts w:asciiTheme="minorHAnsi" w:eastAsiaTheme="minorEastAsia" w:hAnsiTheme="minorHAnsi" w:cstheme="minorHAnsi"/>
          <w:sz w:val="22"/>
          <w:szCs w:val="22"/>
        </w:rPr>
        <w:t>he anticipated</w:t>
      </w:r>
      <w:r w:rsidR="003118FB" w:rsidRPr="00D60550">
        <w:rPr>
          <w:rFonts w:asciiTheme="minorHAnsi" w:eastAsiaTheme="minorEastAsia" w:hAnsiTheme="minorHAnsi" w:cstheme="minorHAnsi"/>
          <w:sz w:val="22"/>
          <w:szCs w:val="22"/>
        </w:rPr>
        <w:t xml:space="preserve"> economic</w:t>
      </w:r>
      <w:r w:rsidR="00A224BA" w:rsidRPr="00D60550">
        <w:rPr>
          <w:rFonts w:asciiTheme="minorHAnsi" w:eastAsiaTheme="minorEastAsia" w:hAnsiTheme="minorHAnsi" w:cstheme="minorHAnsi"/>
          <w:sz w:val="22"/>
          <w:szCs w:val="22"/>
        </w:rPr>
        <w:t xml:space="preserve"> costs</w:t>
      </w:r>
      <w:r w:rsidR="003118FB" w:rsidRPr="00D60550">
        <w:rPr>
          <w:rFonts w:asciiTheme="minorHAnsi" w:eastAsiaTheme="minorEastAsia" w:hAnsiTheme="minorHAnsi" w:cstheme="minorHAnsi"/>
          <w:sz w:val="22"/>
          <w:szCs w:val="22"/>
        </w:rPr>
        <w:t xml:space="preserve"> </w:t>
      </w:r>
      <w:r w:rsidR="00A224BA" w:rsidRPr="00D60550">
        <w:rPr>
          <w:rFonts w:asciiTheme="minorHAnsi" w:eastAsiaTheme="minorEastAsia" w:hAnsiTheme="minorHAnsi" w:cstheme="minorHAnsi"/>
          <w:sz w:val="22"/>
          <w:szCs w:val="22"/>
        </w:rPr>
        <w:t>and</w:t>
      </w:r>
      <w:bookmarkStart w:id="0" w:name="_Hlk177488772"/>
      <w:r w:rsidR="00A224BA" w:rsidRPr="00D60550">
        <w:rPr>
          <w:rFonts w:asciiTheme="minorHAnsi" w:eastAsiaTheme="minorEastAsia" w:hAnsiTheme="minorHAnsi" w:cstheme="minorHAnsi"/>
          <w:sz w:val="22"/>
          <w:szCs w:val="22"/>
        </w:rPr>
        <w:t xml:space="preserve"> benefits</w:t>
      </w:r>
      <w:r w:rsidR="003118FB" w:rsidRPr="00D60550">
        <w:rPr>
          <w:rFonts w:asciiTheme="minorHAnsi" w:eastAsiaTheme="minorEastAsia" w:hAnsiTheme="minorHAnsi" w:cstheme="minorHAnsi"/>
          <w:sz w:val="22"/>
          <w:szCs w:val="22"/>
        </w:rPr>
        <w:t xml:space="preserve"> (monetised and non-monetised) – both local and national. </w:t>
      </w:r>
    </w:p>
    <w:p w14:paraId="01DB19C0" w14:textId="4CD2C2F2" w:rsidR="00E408FE" w:rsidRPr="00D60550" w:rsidRDefault="00E35657"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The anticipated costs, any revenues and a summary of how the project/initiative will be funded. </w:t>
      </w:r>
    </w:p>
    <w:p w14:paraId="4F1B3B3B" w14:textId="5C42445F" w:rsidR="00E408FE" w:rsidRPr="00D60550" w:rsidRDefault="18B20F30" w:rsidP="26F59747">
      <w:pPr>
        <w:pStyle w:val="ListParagraph"/>
        <w:keepLines w:val="0"/>
        <w:numPr>
          <w:ilvl w:val="0"/>
          <w:numId w:val="25"/>
        </w:numPr>
        <w:spacing w:before="0" w:after="160" w:line="276" w:lineRule="auto"/>
        <w:contextualSpacing/>
        <w:rPr>
          <w:rFonts w:asciiTheme="minorHAnsi" w:eastAsiaTheme="minorEastAsia" w:hAnsiTheme="minorHAnsi" w:cstheme="minorBidi"/>
          <w:sz w:val="22"/>
          <w:szCs w:val="22"/>
        </w:rPr>
      </w:pPr>
      <w:r w:rsidRPr="26F59747">
        <w:rPr>
          <w:rFonts w:asciiTheme="minorHAnsi" w:eastAsiaTheme="minorEastAsia" w:hAnsiTheme="minorHAnsi" w:cstheme="minorBidi"/>
          <w:sz w:val="22"/>
          <w:szCs w:val="22"/>
        </w:rPr>
        <w:t>how the project</w:t>
      </w:r>
      <w:r w:rsidR="04895F46" w:rsidRPr="26F59747">
        <w:rPr>
          <w:rFonts w:asciiTheme="minorHAnsi" w:eastAsiaTheme="minorEastAsia" w:hAnsiTheme="minorHAnsi" w:cstheme="minorBidi"/>
          <w:sz w:val="22"/>
          <w:szCs w:val="22"/>
        </w:rPr>
        <w:t>/initiative</w:t>
      </w:r>
      <w:r w:rsidRPr="26F59747">
        <w:rPr>
          <w:rFonts w:asciiTheme="minorHAnsi" w:eastAsiaTheme="minorEastAsia" w:hAnsiTheme="minorHAnsi" w:cstheme="minorBidi"/>
          <w:sz w:val="22"/>
          <w:szCs w:val="22"/>
        </w:rPr>
        <w:t xml:space="preserve"> will unlock economic growth </w:t>
      </w:r>
      <w:r w:rsidR="4D7BB497" w:rsidRPr="26F59747">
        <w:rPr>
          <w:rFonts w:asciiTheme="minorHAnsi" w:eastAsiaTheme="minorEastAsia" w:hAnsiTheme="minorHAnsi" w:cstheme="minorBidi"/>
          <w:sz w:val="22"/>
          <w:szCs w:val="22"/>
        </w:rPr>
        <w:t>or</w:t>
      </w:r>
      <w:r w:rsidR="2D46B170" w:rsidRPr="26F59747">
        <w:rPr>
          <w:rFonts w:asciiTheme="minorHAnsi" w:eastAsiaTheme="minorEastAsia" w:hAnsiTheme="minorHAnsi" w:cstheme="minorBidi"/>
          <w:sz w:val="22"/>
          <w:szCs w:val="22"/>
        </w:rPr>
        <w:t xml:space="preserve"> local</w:t>
      </w:r>
      <w:r w:rsidR="4D7BB497" w:rsidRPr="26F59747">
        <w:rPr>
          <w:rFonts w:asciiTheme="minorHAnsi" w:eastAsiaTheme="minorEastAsia" w:hAnsiTheme="minorHAnsi" w:cstheme="minorBidi"/>
          <w:sz w:val="22"/>
          <w:szCs w:val="22"/>
        </w:rPr>
        <w:t xml:space="preserve"> regulatory relief</w:t>
      </w:r>
      <w:r w:rsidRPr="26F59747">
        <w:rPr>
          <w:rFonts w:asciiTheme="minorHAnsi" w:eastAsiaTheme="minorEastAsia" w:hAnsiTheme="minorHAnsi" w:cstheme="minorBidi"/>
          <w:sz w:val="22"/>
          <w:szCs w:val="22"/>
        </w:rPr>
        <w:t xml:space="preserve"> in</w:t>
      </w:r>
      <w:r w:rsidR="1EE51CBE" w:rsidRPr="26F59747">
        <w:rPr>
          <w:rFonts w:asciiTheme="minorHAnsi" w:eastAsiaTheme="minorEastAsia" w:hAnsiTheme="minorHAnsi" w:cstheme="minorBidi"/>
          <w:sz w:val="22"/>
          <w:szCs w:val="22"/>
        </w:rPr>
        <w:t xml:space="preserve"> your</w:t>
      </w:r>
      <w:r w:rsidRPr="26F59747">
        <w:rPr>
          <w:rFonts w:asciiTheme="minorHAnsi" w:eastAsiaTheme="minorEastAsia" w:hAnsiTheme="minorHAnsi" w:cstheme="minorBidi"/>
          <w:sz w:val="22"/>
          <w:szCs w:val="22"/>
        </w:rPr>
        <w:t xml:space="preserve"> region</w:t>
      </w:r>
      <w:r w:rsidR="1D8C68FF" w:rsidRPr="26F59747">
        <w:rPr>
          <w:rFonts w:asciiTheme="minorHAnsi" w:eastAsiaTheme="minorEastAsia" w:hAnsiTheme="minorHAnsi" w:cstheme="minorBidi"/>
          <w:sz w:val="22"/>
          <w:szCs w:val="22"/>
        </w:rPr>
        <w:t xml:space="preserve"> or otherwise contribute to the vision of</w:t>
      </w:r>
      <w:r w:rsidR="1EE51CBE" w:rsidRPr="26F59747">
        <w:rPr>
          <w:rFonts w:asciiTheme="minorHAnsi" w:eastAsiaTheme="minorEastAsia" w:hAnsiTheme="minorHAnsi" w:cstheme="minorBidi"/>
          <w:sz w:val="22"/>
          <w:szCs w:val="22"/>
        </w:rPr>
        <w:t xml:space="preserve"> your</w:t>
      </w:r>
      <w:r w:rsidR="1D8C68FF" w:rsidRPr="26F59747">
        <w:rPr>
          <w:rFonts w:asciiTheme="minorHAnsi" w:eastAsiaTheme="minorEastAsia" w:hAnsiTheme="minorHAnsi" w:cstheme="minorBidi"/>
          <w:sz w:val="22"/>
          <w:szCs w:val="22"/>
        </w:rPr>
        <w:t xml:space="preserve"> region through a deal</w:t>
      </w:r>
      <w:r w:rsidRPr="26F59747">
        <w:rPr>
          <w:rFonts w:asciiTheme="minorHAnsi" w:eastAsiaTheme="minorEastAsia" w:hAnsiTheme="minorHAnsi" w:cstheme="minorBidi"/>
          <w:sz w:val="22"/>
          <w:szCs w:val="22"/>
        </w:rPr>
        <w:t>.</w:t>
      </w:r>
    </w:p>
    <w:p w14:paraId="69EFCC1E" w14:textId="14EC8028" w:rsidR="007E31A6" w:rsidRPr="00D60550" w:rsidRDefault="006B3C02"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estimate</w:t>
      </w:r>
      <w:r w:rsidR="007E31A6" w:rsidRPr="00D60550">
        <w:rPr>
          <w:rFonts w:asciiTheme="minorHAnsi" w:eastAsiaTheme="minorEastAsia" w:hAnsiTheme="minorHAnsi" w:cstheme="minorHAnsi"/>
          <w:sz w:val="22"/>
          <w:szCs w:val="22"/>
        </w:rPr>
        <w:t>d</w:t>
      </w:r>
      <w:r w:rsidRPr="00D60550">
        <w:rPr>
          <w:rFonts w:asciiTheme="minorHAnsi" w:eastAsiaTheme="minorEastAsia" w:hAnsiTheme="minorHAnsi" w:cstheme="minorHAnsi"/>
          <w:sz w:val="22"/>
          <w:szCs w:val="22"/>
        </w:rPr>
        <w:t xml:space="preserve"> timeframes to commence and complete</w:t>
      </w:r>
      <w:r w:rsidR="00A224BA" w:rsidRPr="00D60550">
        <w:rPr>
          <w:rFonts w:asciiTheme="minorHAnsi" w:eastAsiaTheme="minorEastAsia" w:hAnsiTheme="minorHAnsi" w:cstheme="minorHAnsi"/>
          <w:sz w:val="22"/>
          <w:szCs w:val="22"/>
        </w:rPr>
        <w:t>.</w:t>
      </w:r>
    </w:p>
    <w:p w14:paraId="4A2888DE" w14:textId="1862EE40" w:rsidR="00D77CC1" w:rsidRPr="00D60550" w:rsidRDefault="007E31A6"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whether the projects</w:t>
      </w:r>
      <w:r w:rsidR="00866A78" w:rsidRPr="00D60550">
        <w:rPr>
          <w:rFonts w:asciiTheme="minorHAnsi" w:eastAsiaTheme="minorEastAsia" w:hAnsiTheme="minorHAnsi" w:cstheme="minorHAnsi"/>
          <w:sz w:val="22"/>
          <w:szCs w:val="22"/>
        </w:rPr>
        <w:t>/initiatives</w:t>
      </w:r>
      <w:r w:rsidRPr="00D60550">
        <w:rPr>
          <w:rFonts w:asciiTheme="minorHAnsi" w:eastAsiaTheme="minorEastAsia" w:hAnsiTheme="minorHAnsi" w:cstheme="minorHAnsi"/>
          <w:sz w:val="22"/>
          <w:szCs w:val="22"/>
        </w:rPr>
        <w:t xml:space="preserve"> are included in current council planning</w:t>
      </w:r>
      <w:r w:rsidR="00FA7F17" w:rsidRPr="00D60550">
        <w:rPr>
          <w:rFonts w:asciiTheme="minorHAnsi" w:eastAsiaTheme="minorEastAsia" w:hAnsiTheme="minorHAnsi" w:cstheme="minorHAnsi"/>
          <w:sz w:val="22"/>
          <w:szCs w:val="22"/>
        </w:rPr>
        <w:t>, such as in the long-term plan and infrastructure strategy</w:t>
      </w:r>
      <w:r w:rsidR="00D77CC1" w:rsidRPr="00D60550">
        <w:rPr>
          <w:rFonts w:asciiTheme="minorHAnsi" w:eastAsiaTheme="minorEastAsia" w:hAnsiTheme="minorHAnsi" w:cstheme="minorHAnsi"/>
          <w:sz w:val="22"/>
          <w:szCs w:val="22"/>
        </w:rPr>
        <w:t>.</w:t>
      </w:r>
    </w:p>
    <w:p w14:paraId="34AEB635" w14:textId="7CF7D8B9" w:rsidR="007E31A6" w:rsidRPr="00D60550" w:rsidRDefault="001D6CCC"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For</w:t>
      </w:r>
      <w:r w:rsidR="00D77CC1" w:rsidRPr="00D60550">
        <w:rPr>
          <w:rFonts w:asciiTheme="minorHAnsi" w:eastAsiaTheme="minorEastAsia" w:hAnsiTheme="minorHAnsi" w:cstheme="minorHAnsi"/>
          <w:sz w:val="22"/>
          <w:szCs w:val="22"/>
        </w:rPr>
        <w:t xml:space="preserve"> a</w:t>
      </w:r>
      <w:r w:rsidR="007E31A6" w:rsidRPr="00D60550">
        <w:rPr>
          <w:rFonts w:asciiTheme="minorHAnsi" w:eastAsiaTheme="minorEastAsia" w:hAnsiTheme="minorHAnsi" w:cstheme="minorHAnsi"/>
          <w:sz w:val="22"/>
          <w:szCs w:val="22"/>
        </w:rPr>
        <w:t>ny proposed infrastructure projects/initiatives</w:t>
      </w:r>
      <w:r w:rsidRPr="00D60550">
        <w:rPr>
          <w:rFonts w:asciiTheme="minorHAnsi" w:eastAsiaTheme="minorEastAsia" w:hAnsiTheme="minorHAnsi" w:cstheme="minorHAnsi"/>
          <w:sz w:val="22"/>
          <w:szCs w:val="22"/>
        </w:rPr>
        <w:t>, please note if these</w:t>
      </w:r>
      <w:r w:rsidR="007E31A6" w:rsidRPr="00D60550">
        <w:rPr>
          <w:rFonts w:asciiTheme="minorHAnsi" w:eastAsiaTheme="minorEastAsia" w:hAnsiTheme="minorHAnsi" w:cstheme="minorHAnsi"/>
          <w:sz w:val="22"/>
          <w:szCs w:val="22"/>
        </w:rPr>
        <w:t xml:space="preserve"> are included in </w:t>
      </w:r>
      <w:r w:rsidR="007E31A6">
        <w:rPr>
          <w:rFonts w:asciiTheme="minorHAnsi" w:eastAsiaTheme="minorEastAsia" w:hAnsiTheme="minorHAnsi" w:cstheme="minorHAnsi"/>
          <w:sz w:val="22"/>
          <w:szCs w:val="22"/>
        </w:rPr>
        <w:t>the National Infrastructure Pipeline and/or the Infrastructure Priorities Programme (as man</w:t>
      </w:r>
      <w:r w:rsidR="002A52DD">
        <w:rPr>
          <w:rFonts w:asciiTheme="minorHAnsi" w:eastAsiaTheme="minorEastAsia" w:hAnsiTheme="minorHAnsi" w:cstheme="minorHAnsi"/>
          <w:sz w:val="22"/>
          <w:szCs w:val="22"/>
        </w:rPr>
        <w:t>a</w:t>
      </w:r>
      <w:r w:rsidR="007E31A6">
        <w:rPr>
          <w:rFonts w:asciiTheme="minorHAnsi" w:eastAsiaTheme="minorEastAsia" w:hAnsiTheme="minorHAnsi" w:cstheme="minorHAnsi"/>
          <w:sz w:val="22"/>
          <w:szCs w:val="22"/>
        </w:rPr>
        <w:t xml:space="preserve">ged by the Infrastructure Commission – Te </w:t>
      </w:r>
      <w:proofErr w:type="spellStart"/>
      <w:r w:rsidR="007E31A6">
        <w:rPr>
          <w:rFonts w:asciiTheme="minorHAnsi" w:eastAsiaTheme="minorEastAsia" w:hAnsiTheme="minorHAnsi" w:cstheme="minorHAnsi"/>
          <w:sz w:val="22"/>
          <w:szCs w:val="22"/>
        </w:rPr>
        <w:t>Waihanga</w:t>
      </w:r>
      <w:proofErr w:type="spellEnd"/>
      <w:r w:rsidR="007E31A6">
        <w:rPr>
          <w:rFonts w:asciiTheme="minorHAnsi" w:eastAsiaTheme="minorEastAsia" w:hAnsiTheme="minorHAnsi" w:cstheme="minorHAnsi"/>
          <w:sz w:val="22"/>
          <w:szCs w:val="22"/>
        </w:rPr>
        <w:t xml:space="preserve">). </w:t>
      </w:r>
      <w:r w:rsidR="007E31A6" w:rsidRPr="00121087">
        <w:rPr>
          <w:rFonts w:asciiTheme="minorHAnsi" w:eastAsiaTheme="minorEastAsia" w:hAnsiTheme="minorHAnsi" w:cstheme="minorHAnsi"/>
          <w:sz w:val="22"/>
          <w:szCs w:val="22"/>
        </w:rPr>
        <w:t>Include any initiative identifiers from these systems to support easy identification</w:t>
      </w:r>
    </w:p>
    <w:p w14:paraId="65D44A2C" w14:textId="728D056F" w:rsidR="00A224BA" w:rsidRPr="00D60550" w:rsidRDefault="007E31A6"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how the projects</w:t>
      </w:r>
      <w:r w:rsidR="00866A78" w:rsidRPr="00D60550">
        <w:rPr>
          <w:rFonts w:asciiTheme="minorHAnsi" w:eastAsiaTheme="minorEastAsia" w:hAnsiTheme="minorHAnsi" w:cstheme="minorHAnsi"/>
          <w:sz w:val="22"/>
          <w:szCs w:val="22"/>
        </w:rPr>
        <w:t>/initiative</w:t>
      </w:r>
      <w:r w:rsidRPr="00D60550">
        <w:rPr>
          <w:rFonts w:asciiTheme="minorHAnsi" w:eastAsiaTheme="minorEastAsia" w:hAnsiTheme="minorHAnsi" w:cstheme="minorHAnsi"/>
          <w:sz w:val="22"/>
          <w:szCs w:val="22"/>
        </w:rPr>
        <w:t xml:space="preserve"> r</w:t>
      </w:r>
      <w:r w:rsidR="00A224BA" w:rsidRPr="00D60550">
        <w:rPr>
          <w:rFonts w:asciiTheme="minorHAnsi" w:eastAsiaTheme="minorEastAsia" w:hAnsiTheme="minorHAnsi" w:cstheme="minorHAnsi"/>
          <w:sz w:val="22"/>
          <w:szCs w:val="22"/>
        </w:rPr>
        <w:t>elate to the central government interventions requested.</w:t>
      </w:r>
      <w:r w:rsidR="006B3C02" w:rsidRPr="00D60550">
        <w:rPr>
          <w:rFonts w:asciiTheme="minorHAnsi" w:eastAsiaTheme="minorEastAsia" w:hAnsiTheme="minorHAnsi" w:cstheme="minorHAnsi"/>
          <w:sz w:val="22"/>
          <w:szCs w:val="22"/>
        </w:rPr>
        <w:t xml:space="preserve"> Note any potential risks and how these will be mitigated.</w:t>
      </w:r>
    </w:p>
    <w:p w14:paraId="7079273C" w14:textId="77777777" w:rsidR="00E7048C" w:rsidRDefault="00E11A83" w:rsidP="00E7048C">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If the proposed project</w:t>
      </w:r>
      <w:r w:rsidR="00866A78" w:rsidRPr="00D60550">
        <w:rPr>
          <w:rFonts w:asciiTheme="minorHAnsi" w:eastAsiaTheme="minorEastAsia" w:hAnsiTheme="minorHAnsi" w:cstheme="minorHAnsi"/>
          <w:sz w:val="22"/>
          <w:szCs w:val="22"/>
        </w:rPr>
        <w:t>/initiative</w:t>
      </w:r>
      <w:r w:rsidRPr="00D60550">
        <w:rPr>
          <w:rFonts w:asciiTheme="minorHAnsi" w:eastAsiaTheme="minorEastAsia" w:hAnsiTheme="minorHAnsi" w:cstheme="minorHAnsi"/>
          <w:sz w:val="22"/>
          <w:szCs w:val="22"/>
        </w:rPr>
        <w:t xml:space="preserve"> relates to a central government priority and how (note not all projects need to align with government reforms) </w:t>
      </w:r>
    </w:p>
    <w:p w14:paraId="0E9B4C32" w14:textId="692D9F49" w:rsidR="003118FB" w:rsidRPr="00E7048C" w:rsidRDefault="003118FB" w:rsidP="00E7048C">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E7048C">
        <w:rPr>
          <w:sz w:val="22"/>
          <w:szCs w:val="22"/>
        </w:rPr>
        <w:t xml:space="preserve">Please note that if the above information is not available, we do not expect analysis to be developed. Only include what is available from pre-existing information. </w:t>
      </w:r>
    </w:p>
    <w:bookmarkEnd w:id="0"/>
    <w:p w14:paraId="5C6E8DFD" w14:textId="55A2F9EE" w:rsidR="00E7048C" w:rsidRPr="00EC7DEA" w:rsidRDefault="00E7048C" w:rsidP="00E7048C">
      <w:pPr>
        <w:rPr>
          <w:rFonts w:asciiTheme="minorHAnsi" w:hAnsiTheme="minorHAnsi" w:cstheme="minorHAnsi"/>
          <w:b/>
          <w:bCs/>
          <w:kern w:val="24"/>
          <w:sz w:val="22"/>
          <w:szCs w:val="22"/>
        </w:rPr>
      </w:pPr>
      <w:permStart w:id="1532900731"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 xml:space="preserve"> (continue </w:t>
      </w:r>
      <w:proofErr w:type="gramStart"/>
      <w:r>
        <w:rPr>
          <w:rFonts w:asciiTheme="minorHAnsi" w:hAnsiTheme="minorHAnsi" w:cstheme="minorHAnsi"/>
          <w:b/>
          <w:bCs/>
          <w:kern w:val="24"/>
          <w:sz w:val="22"/>
          <w:szCs w:val="22"/>
        </w:rPr>
        <w:t>over)…</w:t>
      </w:r>
      <w:proofErr w:type="gramEnd"/>
    </w:p>
    <w:permEnd w:id="1532900731"/>
    <w:p w14:paraId="1440F843" w14:textId="184A0332" w:rsidR="00A224BA" w:rsidRDefault="00A224BA" w:rsidP="00A224BA"/>
    <w:p w14:paraId="041DDC07" w14:textId="77777777" w:rsidR="00E7048C" w:rsidRDefault="00E7048C" w:rsidP="00A224BA"/>
    <w:p w14:paraId="66F3B042" w14:textId="77777777" w:rsidR="00E7048C" w:rsidRDefault="00E7048C" w:rsidP="00A224BA"/>
    <w:p w14:paraId="64D84D85" w14:textId="77777777" w:rsidR="00E7048C" w:rsidRDefault="00E7048C" w:rsidP="00A224BA"/>
    <w:p w14:paraId="3EF28E4D" w14:textId="77777777" w:rsidR="00E7048C" w:rsidRDefault="00E7048C" w:rsidP="00A224BA"/>
    <w:p w14:paraId="74622415" w14:textId="77777777" w:rsidR="00E7048C" w:rsidRPr="005B5C73" w:rsidRDefault="00E7048C" w:rsidP="00E7048C">
      <w:pPr>
        <w:rPr>
          <w:rFonts w:asciiTheme="minorHAnsi" w:hAnsiTheme="minorHAnsi" w:cstheme="minorHAnsi"/>
          <w:b/>
          <w:bCs/>
          <w:kern w:val="24"/>
          <w:sz w:val="22"/>
          <w:szCs w:val="22"/>
        </w:rPr>
      </w:pPr>
      <w:permStart w:id="1757499042" w:edGrp="everyone"/>
      <w:r w:rsidRPr="005B5C73">
        <w:rPr>
          <w:rFonts w:asciiTheme="minorHAnsi" w:hAnsiTheme="minorHAnsi" w:cstheme="minorHAnsi"/>
          <w:b/>
          <w:bCs/>
          <w:kern w:val="24"/>
          <w:sz w:val="22"/>
          <w:szCs w:val="22"/>
        </w:rPr>
        <w:lastRenderedPageBreak/>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 xml:space="preserve"> (continued)…</w:t>
      </w:r>
    </w:p>
    <w:permEnd w:id="1757499042"/>
    <w:p w14:paraId="03CAA92F" w14:textId="77777777" w:rsidR="00E7048C" w:rsidRDefault="00E7048C" w:rsidP="00A224BA"/>
    <w:p w14:paraId="1BB397C3" w14:textId="77777777" w:rsidR="00E7048C" w:rsidRDefault="00E7048C" w:rsidP="00A224BA"/>
    <w:p w14:paraId="06C7D828" w14:textId="77777777" w:rsidR="00E7048C" w:rsidRDefault="00E7048C" w:rsidP="00A224BA"/>
    <w:p w14:paraId="3F6A6075" w14:textId="77777777" w:rsidR="00E7048C" w:rsidRDefault="00E7048C" w:rsidP="00A224BA"/>
    <w:p w14:paraId="67F2FFB8" w14:textId="77777777" w:rsidR="00E7048C" w:rsidRDefault="00E7048C" w:rsidP="00A224BA"/>
    <w:p w14:paraId="4371BE9E" w14:textId="77777777" w:rsidR="00E7048C" w:rsidRDefault="00E7048C" w:rsidP="00A224BA"/>
    <w:p w14:paraId="13C82586" w14:textId="77777777" w:rsidR="00E7048C" w:rsidRDefault="00E7048C" w:rsidP="00A224BA"/>
    <w:p w14:paraId="3B9CF422" w14:textId="77777777" w:rsidR="00E7048C" w:rsidRDefault="00E7048C" w:rsidP="00A224BA"/>
    <w:p w14:paraId="53CB0288" w14:textId="77777777" w:rsidR="00E7048C" w:rsidRDefault="00E7048C" w:rsidP="00A224BA"/>
    <w:p w14:paraId="100829B2" w14:textId="77777777" w:rsidR="00E7048C" w:rsidRDefault="00E7048C" w:rsidP="00A224BA"/>
    <w:p w14:paraId="0732E663" w14:textId="77777777" w:rsidR="00E7048C" w:rsidRDefault="00E7048C" w:rsidP="00A224BA"/>
    <w:p w14:paraId="60CB899E" w14:textId="77777777" w:rsidR="00E7048C" w:rsidRDefault="00E7048C" w:rsidP="00A224BA"/>
    <w:p w14:paraId="5E0DD531" w14:textId="77777777" w:rsidR="00E7048C" w:rsidRDefault="00E7048C" w:rsidP="00A224BA"/>
    <w:p w14:paraId="6F5C3B84" w14:textId="77777777" w:rsidR="00E7048C" w:rsidRDefault="00E7048C" w:rsidP="00A224BA"/>
    <w:p w14:paraId="5FC189FC" w14:textId="77777777" w:rsidR="00E7048C" w:rsidRDefault="00E7048C" w:rsidP="00A224BA"/>
    <w:p w14:paraId="48731B4D" w14:textId="77777777" w:rsidR="00E7048C" w:rsidRDefault="00E7048C" w:rsidP="00A224BA"/>
    <w:p w14:paraId="1273D979" w14:textId="77777777" w:rsidR="00E7048C" w:rsidRDefault="00E7048C" w:rsidP="00A224BA"/>
    <w:p w14:paraId="74DFA413" w14:textId="77777777" w:rsidR="00E7048C" w:rsidRDefault="00E7048C" w:rsidP="00A224BA"/>
    <w:p w14:paraId="01E8EDD0" w14:textId="77777777" w:rsidR="00E7048C" w:rsidRDefault="00E7048C" w:rsidP="00A224BA"/>
    <w:p w14:paraId="43CBADA6" w14:textId="77777777" w:rsidR="00E7048C" w:rsidRDefault="00E7048C" w:rsidP="00A224BA"/>
    <w:p w14:paraId="3CB9531E" w14:textId="77777777" w:rsidR="00E7048C" w:rsidRDefault="00E7048C" w:rsidP="00A224BA"/>
    <w:p w14:paraId="6D2A6B8A" w14:textId="77777777" w:rsidR="00E7048C" w:rsidRDefault="00E7048C" w:rsidP="00A224BA"/>
    <w:p w14:paraId="52D8A997" w14:textId="77777777" w:rsidR="00E7048C" w:rsidRDefault="00E7048C" w:rsidP="00A224BA"/>
    <w:p w14:paraId="56023F10" w14:textId="77777777" w:rsidR="00E7048C" w:rsidRDefault="00E7048C" w:rsidP="00A224BA"/>
    <w:p w14:paraId="674FAFCF" w14:textId="77777777" w:rsidR="00E7048C" w:rsidRDefault="00E7048C" w:rsidP="00A224BA"/>
    <w:p w14:paraId="019F0701" w14:textId="77777777" w:rsidR="00E7048C" w:rsidRDefault="00E7048C" w:rsidP="00A224BA"/>
    <w:p w14:paraId="40D59A6A" w14:textId="4FA4A89D" w:rsidR="00D60550" w:rsidRPr="007A42DA" w:rsidRDefault="00D60550" w:rsidP="00D60550">
      <w:pPr>
        <w:pStyle w:val="ListParagraph"/>
        <w:keepLines w:val="0"/>
        <w:numPr>
          <w:ilvl w:val="0"/>
          <w:numId w:val="24"/>
        </w:numPr>
        <w:ind w:left="0" w:firstLine="0"/>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lastRenderedPageBreak/>
        <w:t>What will your region bring to a regional deal</w:t>
      </w:r>
      <w:r w:rsidRPr="007A42DA">
        <w:rPr>
          <w:rFonts w:asciiTheme="minorHAnsi" w:eastAsiaTheme="minorEastAsia" w:hAnsiTheme="minorHAnsi" w:cstheme="minorHAnsi"/>
          <w:b/>
          <w:bCs/>
          <w:sz w:val="28"/>
          <w:szCs w:val="28"/>
        </w:rPr>
        <w:t>?</w:t>
      </w:r>
    </w:p>
    <w:p w14:paraId="513466E0" w14:textId="010F6480" w:rsidR="00D60550" w:rsidRDefault="00D60550" w:rsidP="00D60550">
      <w:pPr>
        <w:spacing w:before="240"/>
        <w:rPr>
          <w:sz w:val="22"/>
          <w:szCs w:val="22"/>
        </w:rPr>
      </w:pPr>
      <w:r>
        <w:rPr>
          <w:sz w:val="22"/>
          <w:szCs w:val="22"/>
        </w:rPr>
        <w:t>Summarise what your region will bring to a regional deal</w:t>
      </w:r>
      <w:r w:rsidR="00751C41">
        <w:rPr>
          <w:sz w:val="22"/>
          <w:szCs w:val="22"/>
        </w:rPr>
        <w:t xml:space="preserve"> (this may be covered above)</w:t>
      </w:r>
      <w:r>
        <w:rPr>
          <w:sz w:val="22"/>
          <w:szCs w:val="22"/>
        </w:rPr>
        <w:t>. This could include</w:t>
      </w:r>
      <w:r w:rsidR="00751C41">
        <w:rPr>
          <w:sz w:val="22"/>
          <w:szCs w:val="22"/>
        </w:rPr>
        <w:t xml:space="preserve"> (but is not limited to)</w:t>
      </w:r>
      <w:r>
        <w:rPr>
          <w:sz w:val="22"/>
          <w:szCs w:val="22"/>
        </w:rPr>
        <w:t xml:space="preserve">: </w:t>
      </w:r>
    </w:p>
    <w:p w14:paraId="0E46D3FF" w14:textId="4C3210DB" w:rsidR="00751C41" w:rsidRDefault="00751C41"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coordination of planning and funding </w:t>
      </w:r>
      <w:proofErr w:type="gramStart"/>
      <w:r>
        <w:rPr>
          <w:rFonts w:asciiTheme="minorHAnsi" w:eastAsiaTheme="minorEastAsia" w:hAnsiTheme="minorHAnsi" w:cstheme="minorHAnsi"/>
          <w:sz w:val="22"/>
          <w:szCs w:val="22"/>
        </w:rPr>
        <w:t>tools;</w:t>
      </w:r>
      <w:proofErr w:type="gramEnd"/>
    </w:p>
    <w:p w14:paraId="58C98C15" w14:textId="4952F326" w:rsidR="00D60550" w:rsidRPr="00D60550" w:rsidRDefault="00D60550"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 xml:space="preserve">planning </w:t>
      </w:r>
      <w:proofErr w:type="gramStart"/>
      <w:r w:rsidRPr="00D60550">
        <w:rPr>
          <w:rFonts w:asciiTheme="minorHAnsi" w:eastAsiaTheme="minorEastAsia" w:hAnsiTheme="minorHAnsi" w:cstheme="minorHAnsi"/>
          <w:sz w:val="22"/>
          <w:szCs w:val="22"/>
        </w:rPr>
        <w:t>decisions;</w:t>
      </w:r>
      <w:proofErr w:type="gramEnd"/>
      <w:r w:rsidRPr="00D60550">
        <w:rPr>
          <w:rFonts w:asciiTheme="minorHAnsi" w:eastAsiaTheme="minorEastAsia" w:hAnsiTheme="minorHAnsi" w:cstheme="minorHAnsi"/>
          <w:sz w:val="22"/>
          <w:szCs w:val="22"/>
        </w:rPr>
        <w:t xml:space="preserve"> </w:t>
      </w:r>
    </w:p>
    <w:p w14:paraId="3952B296" w14:textId="6DF328F6" w:rsidR="00D60550" w:rsidRDefault="00D60550"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sidRPr="00D60550">
        <w:rPr>
          <w:rFonts w:asciiTheme="minorHAnsi" w:eastAsiaTheme="minorEastAsia" w:hAnsiTheme="minorHAnsi" w:cstheme="minorHAnsi"/>
          <w:sz w:val="22"/>
          <w:szCs w:val="22"/>
        </w:rPr>
        <w:t xml:space="preserve">funding and financing; </w:t>
      </w:r>
      <w:r w:rsidR="00751C41">
        <w:rPr>
          <w:rFonts w:asciiTheme="minorHAnsi" w:eastAsiaTheme="minorEastAsia" w:hAnsiTheme="minorHAnsi" w:cstheme="minorHAnsi"/>
          <w:sz w:val="22"/>
          <w:szCs w:val="22"/>
        </w:rPr>
        <w:t xml:space="preserve">and </w:t>
      </w:r>
    </w:p>
    <w:p w14:paraId="0FDD0DB1" w14:textId="57A32EFD" w:rsidR="00751C41" w:rsidRPr="00D60550" w:rsidRDefault="00751C41" w:rsidP="00D60550">
      <w:pPr>
        <w:pStyle w:val="ListParagraph"/>
        <w:keepLines w:val="0"/>
        <w:numPr>
          <w:ilvl w:val="0"/>
          <w:numId w:val="25"/>
        </w:numPr>
        <w:spacing w:before="0" w:after="160" w:line="276" w:lineRule="auto"/>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contributions in-kind.</w:t>
      </w:r>
    </w:p>
    <w:p w14:paraId="5F840B5D" w14:textId="75DCF505" w:rsidR="00D60550" w:rsidRPr="00E7048C" w:rsidRDefault="00E7048C" w:rsidP="00E7048C">
      <w:pPr>
        <w:tabs>
          <w:tab w:val="left" w:pos="851"/>
        </w:tabs>
        <w:rPr>
          <w:rFonts w:asciiTheme="minorHAnsi" w:hAnsiTheme="minorHAnsi" w:cstheme="minorHAnsi"/>
          <w:b/>
          <w:bCs/>
          <w:kern w:val="24"/>
          <w:sz w:val="22"/>
          <w:szCs w:val="22"/>
        </w:rPr>
      </w:pPr>
      <w:permStart w:id="314657663" w:edGrp="everyone"/>
      <w:r w:rsidRPr="00E7048C">
        <w:rPr>
          <w:rFonts w:asciiTheme="minorHAnsi" w:hAnsiTheme="minorHAnsi" w:cstheme="minorHAnsi"/>
          <w:b/>
          <w:bCs/>
          <w:kern w:val="24"/>
          <w:sz w:val="22"/>
          <w:szCs w:val="22"/>
        </w:rPr>
        <w:t>Insert details here …</w:t>
      </w:r>
      <w:permEnd w:id="314657663"/>
    </w:p>
    <w:p w14:paraId="76AF788E" w14:textId="48412BC2" w:rsidR="003E63EB" w:rsidRPr="007A42DA" w:rsidRDefault="003E63EB" w:rsidP="007E31A6">
      <w:pPr>
        <w:pStyle w:val="ListParagraph"/>
        <w:keepLines w:val="0"/>
        <w:numPr>
          <w:ilvl w:val="0"/>
          <w:numId w:val="24"/>
        </w:numPr>
        <w:ind w:left="0" w:firstLine="0"/>
        <w:rPr>
          <w:rFonts w:asciiTheme="minorHAnsi" w:eastAsiaTheme="minorEastAsia" w:hAnsiTheme="minorHAnsi" w:cstheme="minorHAnsi"/>
          <w:b/>
          <w:bCs/>
          <w:sz w:val="28"/>
          <w:szCs w:val="28"/>
        </w:rPr>
      </w:pPr>
      <w:r w:rsidRPr="007A42DA">
        <w:rPr>
          <w:rFonts w:asciiTheme="minorHAnsi" w:eastAsiaTheme="minorEastAsia" w:hAnsiTheme="minorHAnsi" w:cstheme="minorHAnsi"/>
          <w:b/>
          <w:bCs/>
          <w:sz w:val="28"/>
          <w:szCs w:val="28"/>
        </w:rPr>
        <w:t>What are you seeking from Central Government as part of a deal?</w:t>
      </w:r>
    </w:p>
    <w:p w14:paraId="44B0E5B5" w14:textId="373C8C99" w:rsidR="003E63EB" w:rsidRDefault="009B1271" w:rsidP="003E63EB">
      <w:pPr>
        <w:spacing w:before="240"/>
        <w:rPr>
          <w:rFonts w:asciiTheme="minorHAnsi" w:eastAsiaTheme="minorEastAsia" w:hAnsiTheme="minorHAnsi" w:cstheme="minorBidi"/>
          <w:sz w:val="22"/>
          <w:szCs w:val="22"/>
        </w:rPr>
      </w:pPr>
      <w:r w:rsidRPr="00447ED8">
        <w:rPr>
          <w:rFonts w:asciiTheme="minorHAnsi" w:eastAsiaTheme="minorEastAsia" w:hAnsiTheme="minorHAnsi" w:cstheme="minorHAnsi"/>
          <w:noProof/>
          <w:sz w:val="22"/>
          <w:szCs w:val="22"/>
        </w:rPr>
        <mc:AlternateContent>
          <mc:Choice Requires="wps">
            <w:drawing>
              <wp:anchor distT="45720" distB="45720" distL="114300" distR="114300" simplePos="0" relativeHeight="251674626" behindDoc="0" locked="0" layoutInCell="1" allowOverlap="1" wp14:anchorId="4A7D634C" wp14:editId="28EA8DEB">
                <wp:simplePos x="0" y="0"/>
                <wp:positionH relativeFrom="margin">
                  <wp:align>left</wp:align>
                </wp:positionH>
                <wp:positionV relativeFrom="paragraph">
                  <wp:posOffset>1173480</wp:posOffset>
                </wp:positionV>
                <wp:extent cx="5486400" cy="1404620"/>
                <wp:effectExtent l="0" t="0" r="19050" b="20955"/>
                <wp:wrapSquare wrapText="bothSides"/>
                <wp:docPr id="1331837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chemeClr val="bg1">
                            <a:lumMod val="85000"/>
                          </a:schemeClr>
                        </a:solidFill>
                        <a:ln w="9525">
                          <a:solidFill>
                            <a:schemeClr val="bg1"/>
                          </a:solidFill>
                          <a:miter lim="800000"/>
                          <a:headEnd/>
                          <a:tailEnd/>
                        </a:ln>
                      </wps:spPr>
                      <wps:txbx>
                        <w:txbxContent>
                          <w:p w14:paraId="5ECF069A" w14:textId="77777777" w:rsidR="009B1271" w:rsidRPr="002B2BC4" w:rsidRDefault="009B1271" w:rsidP="009B1271">
                            <w:pPr>
                              <w:spacing w:before="0" w:after="0"/>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consider:</w:t>
                            </w:r>
                          </w:p>
                          <w:p w14:paraId="473D20BB" w14:textId="77777777" w:rsidR="009B1271" w:rsidRPr="00EC7DEA" w:rsidRDefault="009B1271" w:rsidP="009B1271">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Regulatory relief</w:t>
                            </w:r>
                          </w:p>
                          <w:p w14:paraId="0F1D7729" w14:textId="77777777" w:rsidR="009B1271" w:rsidRPr="00EC7DEA" w:rsidRDefault="009B1271" w:rsidP="009B1271">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Improved use of existing or new planning and funding and financing tools</w:t>
                            </w:r>
                          </w:p>
                          <w:p w14:paraId="78710F79" w14:textId="77777777" w:rsidR="009B1271" w:rsidRPr="003B4EE6" w:rsidRDefault="009B1271" w:rsidP="009B1271">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Government coordination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D634C" id="_x0000_s1033" type="#_x0000_t202" style="position:absolute;margin-left:0;margin-top:92.4pt;width:6in;height:110.6pt;z-index:25167462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" fillcolor="#d8d8d8 [2732]" strokecolor="white [3212]">
                <v:textbox style="mso-fit-shape-to-text:t">
                  <w:txbxContent>
                    <w:p w14:paraId="5ECF069A" w14:textId="77777777" w:rsidR="009B1271" w:rsidRPr="002B2BC4" w:rsidRDefault="009B1271" w:rsidP="009B1271">
                      <w:pPr>
                        <w:spacing w:before="0" w:after="0"/>
                        <w:rPr>
                          <w:rFonts w:asciiTheme="minorHAnsi" w:eastAsiaTheme="minorEastAsia" w:hAnsiTheme="minorHAnsi" w:cstheme="minorHAnsi"/>
                          <w:i/>
                          <w:iCs/>
                          <w:sz w:val="22"/>
                          <w:szCs w:val="22"/>
                        </w:rPr>
                      </w:pPr>
                      <w:r w:rsidRPr="002B2BC4">
                        <w:rPr>
                          <w:rFonts w:asciiTheme="minorHAnsi" w:eastAsiaTheme="minorEastAsia" w:hAnsiTheme="minorHAnsi" w:cstheme="minorHAnsi"/>
                          <w:i/>
                          <w:iCs/>
                          <w:sz w:val="22"/>
                          <w:szCs w:val="22"/>
                        </w:rPr>
                        <w:t>For this section please consider:</w:t>
                      </w:r>
                    </w:p>
                    <w:p w14:paraId="473D20BB" w14:textId="77777777" w:rsidR="009B1271" w:rsidRPr="00EC7DEA" w:rsidRDefault="009B1271" w:rsidP="009B1271">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Regulatory relief</w:t>
                      </w:r>
                    </w:p>
                    <w:p w14:paraId="0F1D7729" w14:textId="77777777" w:rsidR="009B1271" w:rsidRPr="00EC7DEA" w:rsidRDefault="009B1271" w:rsidP="009B1271">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Improved use of existing or new planning and funding and financing tools</w:t>
                      </w:r>
                    </w:p>
                    <w:p w14:paraId="78710F79" w14:textId="77777777" w:rsidR="009B1271" w:rsidRPr="003B4EE6" w:rsidRDefault="009B1271" w:rsidP="009B1271">
                      <w:pPr>
                        <w:pStyle w:val="ListParagraph"/>
                        <w:numPr>
                          <w:ilvl w:val="0"/>
                          <w:numId w:val="44"/>
                        </w:numPr>
                        <w:rPr>
                          <w:rFonts w:asciiTheme="minorHAnsi" w:hAnsiTheme="minorHAnsi" w:cstheme="minorHAnsi"/>
                          <w:i/>
                          <w:iCs/>
                          <w:kern w:val="24"/>
                          <w:sz w:val="22"/>
                          <w:szCs w:val="22"/>
                        </w:rPr>
                      </w:pPr>
                      <w:r w:rsidRPr="00EC7DEA">
                        <w:rPr>
                          <w:rFonts w:asciiTheme="minorHAnsi" w:hAnsiTheme="minorHAnsi" w:cstheme="minorHAnsi"/>
                          <w:i/>
                          <w:iCs/>
                          <w:kern w:val="24"/>
                          <w:sz w:val="22"/>
                          <w:szCs w:val="22"/>
                        </w:rPr>
                        <w:t>Government coordination</w:t>
                      </w:r>
                    </w:p>
                  </w:txbxContent>
                </v:textbox>
                <w10:wrap type="square" anchorx="margin"/>
              </v:shape>
            </w:pict>
          </mc:Fallback>
        </mc:AlternateContent>
      </w:r>
      <w:r w:rsidR="003E63EB">
        <w:rPr>
          <w:sz w:val="22"/>
          <w:szCs w:val="22"/>
        </w:rPr>
        <w:t xml:space="preserve">Outline what policy, legislative or other actions the proposal requires from central government </w:t>
      </w:r>
      <w:r w:rsidR="003E63EB" w:rsidRPr="7CD07774">
        <w:rPr>
          <w:rFonts w:asciiTheme="minorHAnsi" w:eastAsiaTheme="minorEastAsia" w:hAnsiTheme="minorHAnsi" w:cstheme="minorBidi"/>
          <w:sz w:val="22"/>
          <w:szCs w:val="22"/>
        </w:rPr>
        <w:t>to advance or unlock expected economic growth (this may be covered above), deliver connected and resilien</w:t>
      </w:r>
      <w:r w:rsidR="005D2E57" w:rsidRPr="7CD07774">
        <w:rPr>
          <w:rFonts w:asciiTheme="minorHAnsi" w:eastAsiaTheme="minorEastAsia" w:hAnsiTheme="minorHAnsi" w:cstheme="minorBidi"/>
          <w:sz w:val="22"/>
          <w:szCs w:val="22"/>
        </w:rPr>
        <w:t>t</w:t>
      </w:r>
      <w:r w:rsidR="003E63EB" w:rsidRPr="7CD07774">
        <w:rPr>
          <w:rFonts w:asciiTheme="minorHAnsi" w:eastAsiaTheme="minorEastAsia" w:hAnsiTheme="minorHAnsi" w:cstheme="minorBidi"/>
          <w:sz w:val="22"/>
          <w:szCs w:val="22"/>
        </w:rPr>
        <w:t xml:space="preserve"> infrastructure and or improve the supply of affordable, quality housing. This could include regulatory relief, improved use of existing or new funding and financing tools, better central government coordination. </w:t>
      </w:r>
      <w:r w:rsidR="000F53E7" w:rsidRPr="7CD07774">
        <w:rPr>
          <w:rFonts w:asciiTheme="minorHAnsi" w:eastAsiaTheme="minorEastAsia" w:hAnsiTheme="minorHAnsi" w:cstheme="minorBidi"/>
          <w:sz w:val="22"/>
          <w:szCs w:val="22"/>
        </w:rPr>
        <w:t>Outline</w:t>
      </w:r>
      <w:r w:rsidR="00AF3505" w:rsidRPr="7CD07774">
        <w:rPr>
          <w:rFonts w:asciiTheme="minorHAnsi" w:eastAsiaTheme="minorEastAsia" w:hAnsiTheme="minorHAnsi" w:cstheme="minorBidi"/>
          <w:sz w:val="22"/>
          <w:szCs w:val="22"/>
        </w:rPr>
        <w:t xml:space="preserve"> in order of priority, under each category, </w:t>
      </w:r>
      <w:r w:rsidR="000F53E7" w:rsidRPr="7CD07774">
        <w:rPr>
          <w:rFonts w:asciiTheme="minorHAnsi" w:eastAsiaTheme="minorEastAsia" w:hAnsiTheme="minorHAnsi" w:cstheme="minorBidi"/>
          <w:sz w:val="22"/>
          <w:szCs w:val="22"/>
        </w:rPr>
        <w:t>how each intervention applies to your proposed projects/initiatives.</w:t>
      </w:r>
    </w:p>
    <w:p w14:paraId="6CA54F01" w14:textId="78735A24" w:rsidR="009B1271" w:rsidRPr="00EC7DEA" w:rsidRDefault="009B1271" w:rsidP="009B1271">
      <w:pPr>
        <w:rPr>
          <w:rFonts w:asciiTheme="minorHAnsi" w:hAnsiTheme="minorHAnsi" w:cstheme="minorHAnsi"/>
          <w:b/>
          <w:bCs/>
          <w:kern w:val="24"/>
          <w:sz w:val="22"/>
          <w:szCs w:val="22"/>
        </w:rPr>
      </w:pPr>
      <w:permStart w:id="39917505"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details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 xml:space="preserve">… </w:t>
      </w:r>
    </w:p>
    <w:permEnd w:id="39917505"/>
    <w:p w14:paraId="36D89886" w14:textId="36500780" w:rsidR="009B1271" w:rsidRDefault="009B1271" w:rsidP="003E63EB">
      <w:pPr>
        <w:spacing w:before="240"/>
        <w:rPr>
          <w:rFonts w:asciiTheme="minorHAnsi" w:eastAsiaTheme="minorEastAsia" w:hAnsiTheme="minorHAnsi" w:cstheme="minorHAnsi"/>
          <w:sz w:val="22"/>
          <w:szCs w:val="22"/>
        </w:rPr>
      </w:pPr>
    </w:p>
    <w:p w14:paraId="1958E20E" w14:textId="77777777" w:rsidR="009B1271" w:rsidRDefault="009B1271" w:rsidP="003E63EB">
      <w:pPr>
        <w:spacing w:before="240"/>
        <w:rPr>
          <w:rFonts w:asciiTheme="minorHAnsi" w:eastAsiaTheme="minorEastAsia" w:hAnsiTheme="minorHAnsi" w:cstheme="minorHAnsi"/>
          <w:sz w:val="22"/>
          <w:szCs w:val="22"/>
        </w:rPr>
      </w:pPr>
    </w:p>
    <w:p w14:paraId="765607CD" w14:textId="77777777" w:rsidR="009B1271" w:rsidRDefault="009B1271" w:rsidP="003E63EB">
      <w:pPr>
        <w:spacing w:before="240"/>
        <w:rPr>
          <w:rFonts w:asciiTheme="minorHAnsi" w:eastAsiaTheme="minorEastAsia" w:hAnsiTheme="minorHAnsi" w:cstheme="minorHAnsi"/>
          <w:sz w:val="22"/>
          <w:szCs w:val="22"/>
        </w:rPr>
      </w:pPr>
    </w:p>
    <w:p w14:paraId="1A74339A" w14:textId="77777777" w:rsidR="009B1271" w:rsidRDefault="009B1271" w:rsidP="003E63EB">
      <w:pPr>
        <w:spacing w:before="240"/>
        <w:rPr>
          <w:rFonts w:asciiTheme="minorHAnsi" w:eastAsiaTheme="minorEastAsia" w:hAnsiTheme="minorHAnsi" w:cstheme="minorHAnsi"/>
          <w:sz w:val="22"/>
          <w:szCs w:val="22"/>
        </w:rPr>
      </w:pPr>
    </w:p>
    <w:p w14:paraId="631070D3" w14:textId="77777777" w:rsidR="009B1271" w:rsidRDefault="009B1271" w:rsidP="003E63EB">
      <w:pPr>
        <w:spacing w:before="240"/>
        <w:rPr>
          <w:rFonts w:asciiTheme="minorHAnsi" w:eastAsiaTheme="minorEastAsia" w:hAnsiTheme="minorHAnsi" w:cstheme="minorHAnsi"/>
          <w:sz w:val="22"/>
          <w:szCs w:val="22"/>
        </w:rPr>
      </w:pPr>
    </w:p>
    <w:p w14:paraId="1418BD1D" w14:textId="77777777" w:rsidR="009B1271" w:rsidRDefault="009B1271" w:rsidP="003E63EB">
      <w:pPr>
        <w:spacing w:before="240"/>
        <w:rPr>
          <w:rFonts w:asciiTheme="minorHAnsi" w:eastAsiaTheme="minorEastAsia" w:hAnsiTheme="minorHAnsi" w:cstheme="minorHAnsi"/>
          <w:sz w:val="22"/>
          <w:szCs w:val="22"/>
        </w:rPr>
      </w:pPr>
    </w:p>
    <w:p w14:paraId="073277CC" w14:textId="77777777" w:rsidR="009B1271" w:rsidRDefault="009B1271" w:rsidP="003E63EB">
      <w:pPr>
        <w:spacing w:before="240"/>
        <w:rPr>
          <w:rFonts w:asciiTheme="minorHAnsi" w:eastAsiaTheme="minorEastAsia" w:hAnsiTheme="minorHAnsi" w:cstheme="minorHAnsi"/>
          <w:sz w:val="22"/>
          <w:szCs w:val="22"/>
        </w:rPr>
      </w:pPr>
    </w:p>
    <w:p w14:paraId="19CCF28F" w14:textId="77777777" w:rsidR="009B1271" w:rsidRDefault="009B1271" w:rsidP="003E63EB">
      <w:pPr>
        <w:spacing w:before="240"/>
        <w:rPr>
          <w:rFonts w:asciiTheme="minorHAnsi" w:eastAsiaTheme="minorEastAsia" w:hAnsiTheme="minorHAnsi" w:cstheme="minorHAnsi"/>
          <w:sz w:val="22"/>
          <w:szCs w:val="22"/>
        </w:rPr>
      </w:pPr>
    </w:p>
    <w:p w14:paraId="2A1EF6AE" w14:textId="77777777" w:rsidR="009B1271" w:rsidRDefault="009B1271" w:rsidP="003E63EB">
      <w:pPr>
        <w:spacing w:before="240"/>
        <w:rPr>
          <w:rFonts w:asciiTheme="minorHAnsi" w:eastAsiaTheme="minorEastAsia" w:hAnsiTheme="minorHAnsi" w:cstheme="minorHAnsi"/>
          <w:sz w:val="22"/>
          <w:szCs w:val="22"/>
        </w:rPr>
      </w:pPr>
    </w:p>
    <w:p w14:paraId="342EE759" w14:textId="77777777" w:rsidR="009B1271" w:rsidRDefault="009B1271" w:rsidP="003E63EB">
      <w:pPr>
        <w:spacing w:before="240"/>
        <w:rPr>
          <w:rFonts w:asciiTheme="minorHAnsi" w:eastAsiaTheme="minorEastAsia" w:hAnsiTheme="minorHAnsi" w:cstheme="minorHAnsi"/>
          <w:sz w:val="22"/>
          <w:szCs w:val="22"/>
        </w:rPr>
      </w:pPr>
    </w:p>
    <w:p w14:paraId="483ACDFC" w14:textId="77777777" w:rsidR="009B1271" w:rsidRDefault="009B1271" w:rsidP="003E63EB">
      <w:pPr>
        <w:spacing w:before="240"/>
        <w:rPr>
          <w:rFonts w:asciiTheme="minorHAnsi" w:eastAsiaTheme="minorEastAsia" w:hAnsiTheme="minorHAnsi" w:cstheme="minorHAnsi"/>
          <w:sz w:val="22"/>
          <w:szCs w:val="22"/>
        </w:rPr>
      </w:pPr>
    </w:p>
    <w:p w14:paraId="04F54942" w14:textId="77777777" w:rsidR="009B1271" w:rsidRDefault="009B1271" w:rsidP="003E63EB">
      <w:pPr>
        <w:spacing w:before="240"/>
        <w:rPr>
          <w:rFonts w:asciiTheme="minorHAnsi" w:eastAsiaTheme="minorEastAsia" w:hAnsiTheme="minorHAnsi" w:cstheme="minorHAnsi"/>
          <w:sz w:val="22"/>
          <w:szCs w:val="22"/>
        </w:rPr>
      </w:pPr>
    </w:p>
    <w:p w14:paraId="3DE52F13" w14:textId="77777777" w:rsidR="009B1271" w:rsidRDefault="009B1271" w:rsidP="003E63EB">
      <w:pPr>
        <w:spacing w:before="240"/>
        <w:rPr>
          <w:rFonts w:asciiTheme="minorHAnsi" w:eastAsiaTheme="minorEastAsia" w:hAnsiTheme="minorHAnsi" w:cstheme="minorHAnsi"/>
          <w:sz w:val="22"/>
          <w:szCs w:val="22"/>
        </w:rPr>
      </w:pPr>
    </w:p>
    <w:p w14:paraId="1B80E1CF" w14:textId="2B79FAFE" w:rsidR="00A224BA" w:rsidRPr="00B27C1E" w:rsidRDefault="00A224BA" w:rsidP="00A224BA">
      <w:pPr>
        <w:pStyle w:val="ListParagraph"/>
        <w:keepLines w:val="0"/>
        <w:numPr>
          <w:ilvl w:val="0"/>
          <w:numId w:val="24"/>
        </w:numPr>
        <w:spacing w:before="0" w:after="160" w:line="276" w:lineRule="auto"/>
        <w:ind w:left="0" w:firstLine="0"/>
        <w:contextualSpacing/>
        <w:rPr>
          <w:rFonts w:asciiTheme="minorHAnsi" w:eastAsiaTheme="minorEastAsia" w:hAnsiTheme="minorHAnsi" w:cstheme="minorHAnsi"/>
          <w:b/>
          <w:bCs/>
          <w:sz w:val="28"/>
          <w:szCs w:val="28"/>
        </w:rPr>
      </w:pPr>
      <w:r>
        <w:rPr>
          <w:rFonts w:asciiTheme="minorHAnsi" w:eastAsiaTheme="minorEastAsia" w:hAnsiTheme="minorHAnsi" w:cstheme="minorHAnsi"/>
          <w:b/>
          <w:bCs/>
          <w:sz w:val="28"/>
          <w:szCs w:val="28"/>
        </w:rPr>
        <w:lastRenderedPageBreak/>
        <w:t>Further Supporting Information</w:t>
      </w:r>
    </w:p>
    <w:p w14:paraId="3A636FE8" w14:textId="2A4F6FA8" w:rsidR="00A224BA" w:rsidRDefault="00A224BA" w:rsidP="00A224BA">
      <w:pPr>
        <w:spacing w:after="120"/>
        <w:rPr>
          <w:sz w:val="22"/>
          <w:szCs w:val="22"/>
        </w:rPr>
      </w:pPr>
      <w:r>
        <w:rPr>
          <w:sz w:val="22"/>
          <w:szCs w:val="22"/>
        </w:rPr>
        <w:t>Additional supporting information may be provided but may be excluded from consideration in the assessment process.  Please provide a schedule of any additional supporting information provided.</w:t>
      </w:r>
    </w:p>
    <w:p w14:paraId="13C8E97B" w14:textId="57E37180" w:rsidR="00A224BA" w:rsidRPr="009B1271" w:rsidRDefault="009B1271" w:rsidP="009B1271">
      <w:pPr>
        <w:rPr>
          <w:rFonts w:asciiTheme="minorHAnsi" w:hAnsiTheme="minorHAnsi" w:cstheme="minorHAnsi"/>
          <w:b/>
          <w:bCs/>
          <w:kern w:val="24"/>
          <w:sz w:val="22"/>
          <w:szCs w:val="22"/>
        </w:rPr>
      </w:pPr>
      <w:permStart w:id="891824495" w:edGrp="everyone"/>
      <w:r w:rsidRPr="005B5C73">
        <w:rPr>
          <w:rFonts w:asciiTheme="minorHAnsi" w:hAnsiTheme="minorHAnsi" w:cstheme="minorHAnsi"/>
          <w:b/>
          <w:bCs/>
          <w:kern w:val="24"/>
          <w:sz w:val="22"/>
          <w:szCs w:val="22"/>
        </w:rPr>
        <w:t xml:space="preserve">Insert </w:t>
      </w:r>
      <w:r>
        <w:rPr>
          <w:rFonts w:asciiTheme="minorHAnsi" w:hAnsiTheme="minorHAnsi" w:cstheme="minorHAnsi"/>
          <w:b/>
          <w:bCs/>
          <w:kern w:val="24"/>
          <w:sz w:val="22"/>
          <w:szCs w:val="22"/>
        </w:rPr>
        <w:t>schedule of additional information h</w:t>
      </w:r>
      <w:r w:rsidRPr="005B5C73">
        <w:rPr>
          <w:rFonts w:asciiTheme="minorHAnsi" w:hAnsiTheme="minorHAnsi" w:cstheme="minorHAnsi"/>
          <w:b/>
          <w:bCs/>
          <w:kern w:val="24"/>
          <w:sz w:val="22"/>
          <w:szCs w:val="22"/>
        </w:rPr>
        <w:t>ere</w:t>
      </w:r>
      <w:r>
        <w:rPr>
          <w:rFonts w:asciiTheme="minorHAnsi" w:hAnsiTheme="minorHAnsi" w:cstheme="minorHAnsi"/>
          <w:b/>
          <w:bCs/>
          <w:kern w:val="24"/>
          <w:sz w:val="22"/>
          <w:szCs w:val="22"/>
        </w:rPr>
        <w:t>…</w:t>
      </w:r>
      <w:permEnd w:id="891824495"/>
    </w:p>
    <w:p w14:paraId="159F3487" w14:textId="6384F4EA" w:rsidR="00A224BA" w:rsidRPr="004F3342" w:rsidRDefault="006B3C02" w:rsidP="004F3342">
      <w:pPr>
        <w:pStyle w:val="ListParagraph"/>
        <w:keepLines w:val="0"/>
        <w:numPr>
          <w:ilvl w:val="0"/>
          <w:numId w:val="24"/>
        </w:numPr>
        <w:spacing w:before="0" w:after="160" w:line="276" w:lineRule="auto"/>
        <w:ind w:left="0" w:firstLine="0"/>
        <w:contextualSpacing/>
        <w:rPr>
          <w:rFonts w:asciiTheme="minorHAnsi" w:hAnsiTheme="minorHAnsi"/>
          <w:b/>
          <w:sz w:val="28"/>
        </w:rPr>
      </w:pPr>
      <w:r>
        <w:rPr>
          <w:rFonts w:asciiTheme="minorHAnsi" w:eastAsiaTheme="minorEastAsia" w:hAnsiTheme="minorHAnsi" w:cstheme="minorHAnsi"/>
          <w:b/>
          <w:bCs/>
          <w:sz w:val="28"/>
          <w:szCs w:val="28"/>
        </w:rPr>
        <w:t xml:space="preserve">Approval </w:t>
      </w:r>
    </w:p>
    <w:p w14:paraId="0895DC2E" w14:textId="77777777" w:rsidR="000F4794" w:rsidRDefault="000F4794" w:rsidP="00A224BA">
      <w:pPr>
        <w:spacing w:after="120"/>
        <w:rPr>
          <w:sz w:val="22"/>
          <w:szCs w:val="22"/>
        </w:rPr>
      </w:pPr>
      <w:r>
        <w:rPr>
          <w:sz w:val="22"/>
          <w:szCs w:val="22"/>
        </w:rPr>
        <w:t>As mentioned in the guidance, there is to be</w:t>
      </w:r>
      <w:r w:rsidRPr="00CD448D">
        <w:rPr>
          <w:sz w:val="22"/>
          <w:szCs w:val="22"/>
        </w:rPr>
        <w:t xml:space="preserve"> </w:t>
      </w:r>
      <w:r w:rsidRPr="00A04542">
        <w:rPr>
          <w:sz w:val="22"/>
          <w:szCs w:val="22"/>
        </w:rPr>
        <w:t>one</w:t>
      </w:r>
      <w:r w:rsidRPr="00CD448D">
        <w:rPr>
          <w:sz w:val="22"/>
          <w:szCs w:val="22"/>
        </w:rPr>
        <w:t xml:space="preserve"> application</w:t>
      </w:r>
      <w:r w:rsidRPr="00A04542">
        <w:rPr>
          <w:sz w:val="22"/>
          <w:szCs w:val="22"/>
        </w:rPr>
        <w:t xml:space="preserve"> per regional deal, </w:t>
      </w:r>
      <w:r>
        <w:rPr>
          <w:sz w:val="22"/>
          <w:szCs w:val="22"/>
        </w:rPr>
        <w:t xml:space="preserve">approved </w:t>
      </w:r>
      <w:r w:rsidRPr="00A04542">
        <w:rPr>
          <w:sz w:val="22"/>
          <w:szCs w:val="22"/>
        </w:rPr>
        <w:t xml:space="preserve">by all councils </w:t>
      </w:r>
      <w:r>
        <w:rPr>
          <w:sz w:val="22"/>
          <w:szCs w:val="22"/>
        </w:rPr>
        <w:t xml:space="preserve">included in </w:t>
      </w:r>
      <w:r w:rsidRPr="004F3342">
        <w:rPr>
          <w:sz w:val="22"/>
        </w:rPr>
        <w:t xml:space="preserve">the </w:t>
      </w:r>
      <w:r w:rsidRPr="00A04542">
        <w:rPr>
          <w:sz w:val="22"/>
          <w:szCs w:val="22"/>
        </w:rPr>
        <w:t>region</w:t>
      </w:r>
      <w:r>
        <w:rPr>
          <w:sz w:val="22"/>
          <w:szCs w:val="22"/>
        </w:rPr>
        <w:t xml:space="preserve">. </w:t>
      </w:r>
    </w:p>
    <w:p w14:paraId="17AED25F" w14:textId="36811B55" w:rsidR="00A224BA" w:rsidRPr="001868B4" w:rsidRDefault="000F4794" w:rsidP="00A224BA">
      <w:pPr>
        <w:spacing w:after="120"/>
        <w:rPr>
          <w:sz w:val="22"/>
          <w:szCs w:val="22"/>
        </w:rPr>
      </w:pPr>
      <w:r>
        <w:rPr>
          <w:sz w:val="22"/>
          <w:szCs w:val="22"/>
        </w:rPr>
        <w:t>Please indicate that t</w:t>
      </w:r>
      <w:r w:rsidR="00A224BA">
        <w:rPr>
          <w:sz w:val="22"/>
          <w:szCs w:val="22"/>
        </w:rPr>
        <w:t>his</w:t>
      </w:r>
      <w:r w:rsidR="00A224BA" w:rsidRPr="001868B4">
        <w:rPr>
          <w:sz w:val="22"/>
          <w:szCs w:val="22"/>
        </w:rPr>
        <w:t xml:space="preserve"> regional deal proposal</w:t>
      </w:r>
      <w:r w:rsidR="00A224BA">
        <w:rPr>
          <w:sz w:val="22"/>
          <w:szCs w:val="22"/>
        </w:rPr>
        <w:t xml:space="preserve"> is </w:t>
      </w:r>
      <w:r w:rsidR="006B3C02">
        <w:rPr>
          <w:sz w:val="22"/>
          <w:szCs w:val="22"/>
        </w:rPr>
        <w:t xml:space="preserve">approved </w:t>
      </w:r>
      <w:r w:rsidR="00A224BA" w:rsidRPr="001868B4">
        <w:rPr>
          <w:sz w:val="22"/>
          <w:szCs w:val="22"/>
        </w:rPr>
        <w:t xml:space="preserve">by </w:t>
      </w:r>
      <w:r w:rsidR="00A224BA">
        <w:rPr>
          <w:sz w:val="22"/>
          <w:szCs w:val="22"/>
        </w:rPr>
        <w:t>each local</w:t>
      </w:r>
      <w:r w:rsidR="00A224BA" w:rsidRPr="001868B4">
        <w:rPr>
          <w:sz w:val="22"/>
          <w:szCs w:val="22"/>
        </w:rPr>
        <w:t xml:space="preserve"> authority </w:t>
      </w:r>
      <w:r w:rsidR="006B3C02">
        <w:rPr>
          <w:sz w:val="22"/>
          <w:szCs w:val="22"/>
        </w:rPr>
        <w:t>included within the deal (</w:t>
      </w:r>
      <w:r w:rsidR="00A224BA">
        <w:rPr>
          <w:sz w:val="22"/>
          <w:szCs w:val="22"/>
        </w:rPr>
        <w:t>listed in Page 1</w:t>
      </w:r>
      <w:r w:rsidR="006B3C02">
        <w:rPr>
          <w:sz w:val="22"/>
          <w:szCs w:val="22"/>
        </w:rPr>
        <w:t>)</w:t>
      </w:r>
      <w:r>
        <w:rPr>
          <w:sz w:val="22"/>
          <w:szCs w:val="22"/>
        </w:rPr>
        <w:t>. You could do this by each local authority providing a signatory</w:t>
      </w:r>
      <w:r w:rsidR="006B3C02">
        <w:rPr>
          <w:sz w:val="22"/>
          <w:szCs w:val="22"/>
        </w:rPr>
        <w:t xml:space="preserve"> or</w:t>
      </w:r>
      <w:r>
        <w:rPr>
          <w:sz w:val="22"/>
          <w:szCs w:val="22"/>
        </w:rPr>
        <w:t xml:space="preserve"> have it</w:t>
      </w:r>
      <w:r w:rsidR="006B3C02">
        <w:rPr>
          <w:sz w:val="22"/>
          <w:szCs w:val="22"/>
        </w:rPr>
        <w:t xml:space="preserve"> signed by an authorised person on behalf of </w:t>
      </w:r>
      <w:r>
        <w:rPr>
          <w:sz w:val="22"/>
          <w:szCs w:val="22"/>
        </w:rPr>
        <w:t>all local authorities to be partners to the</w:t>
      </w:r>
      <w:r w:rsidR="006B3C02">
        <w:rPr>
          <w:sz w:val="22"/>
          <w:szCs w:val="22"/>
        </w:rPr>
        <w:t xml:space="preserve"> regional deal</w:t>
      </w:r>
      <w:r w:rsidR="00A224BA">
        <w:rPr>
          <w:sz w:val="22"/>
          <w:szCs w:val="22"/>
        </w:rPr>
        <w:t>.</w:t>
      </w:r>
    </w:p>
    <w:tbl>
      <w:tblPr>
        <w:tblStyle w:val="TableGrid"/>
        <w:tblW w:w="9351" w:type="dxa"/>
        <w:jc w:val="center"/>
        <w:tblLook w:val="04A0" w:firstRow="1" w:lastRow="0" w:firstColumn="1" w:lastColumn="0" w:noHBand="0" w:noVBand="1"/>
      </w:tblPr>
      <w:tblGrid>
        <w:gridCol w:w="9351"/>
      </w:tblGrid>
      <w:tr w:rsidR="00A224BA" w:rsidRPr="00E053F9" w14:paraId="4D323485" w14:textId="77777777" w:rsidTr="004F3342">
        <w:trPr>
          <w:trHeight w:val="312"/>
          <w:jc w:val="center"/>
        </w:trPr>
        <w:tc>
          <w:tcPr>
            <w:tcW w:w="93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94A40" w14:textId="7F2E6548" w:rsidR="00A224BA" w:rsidRPr="00D07F92" w:rsidRDefault="00EE1D28">
            <w:pPr>
              <w:keepLines w:val="0"/>
              <w:spacing w:before="0" w:after="0"/>
              <w:contextualSpacing/>
              <w:rPr>
                <w:rFonts w:asciiTheme="minorHAnsi" w:eastAsia="Arial" w:hAnsiTheme="minorHAnsi" w:cstheme="minorHAnsi"/>
                <w:b/>
                <w:bCs/>
                <w:sz w:val="22"/>
                <w:szCs w:val="22"/>
              </w:rPr>
            </w:pPr>
            <w:r>
              <w:rPr>
                <w:rFonts w:asciiTheme="minorHAnsi" w:eastAsia="Arial" w:hAnsiTheme="minorHAnsi" w:cstheme="minorHAnsi"/>
                <w:b/>
                <w:sz w:val="22"/>
                <w:szCs w:val="22"/>
              </w:rPr>
              <w:t>Approval of proposal</w:t>
            </w:r>
            <w:r w:rsidR="00A224BA" w:rsidRPr="00D07F92">
              <w:rPr>
                <w:rFonts w:asciiTheme="minorHAnsi" w:eastAsia="Arial" w:hAnsiTheme="minorHAnsi" w:cstheme="minorHAnsi"/>
                <w:b/>
                <w:sz w:val="22"/>
                <w:szCs w:val="22"/>
              </w:rPr>
              <w:t xml:space="preserve"> </w:t>
            </w:r>
          </w:p>
        </w:tc>
      </w:tr>
      <w:tr w:rsidR="00A224BA" w:rsidRPr="00E053F9" w14:paraId="6BE126EC" w14:textId="77777777" w:rsidTr="004F3342">
        <w:tblPrEx>
          <w:jc w:val="left"/>
        </w:tblPrEx>
        <w:trPr>
          <w:trHeight w:val="1992"/>
        </w:trPr>
        <w:tc>
          <w:tcPr>
            <w:tcW w:w="9067" w:type="dxa"/>
            <w:tcBorders>
              <w:top w:val="single" w:sz="4" w:space="0" w:color="auto"/>
              <w:left w:val="single" w:sz="4" w:space="0" w:color="auto"/>
              <w:bottom w:val="single" w:sz="4" w:space="0" w:color="auto"/>
              <w:right w:val="single" w:sz="4" w:space="0" w:color="auto"/>
            </w:tcBorders>
          </w:tcPr>
          <w:p w14:paraId="1A159FCB" w14:textId="663F6803" w:rsidR="00A224BA" w:rsidRPr="00E053F9" w:rsidRDefault="006922B6">
            <w:pPr>
              <w:rPr>
                <w:rFonts w:asciiTheme="minorHAnsi" w:eastAsia="Arial" w:hAnsiTheme="minorHAnsi" w:cstheme="minorHAnsi"/>
                <w:sz w:val="22"/>
                <w:szCs w:val="22"/>
              </w:rPr>
            </w:pPr>
            <w:r>
              <w:rPr>
                <w:rFonts w:asciiTheme="minorHAnsi" w:eastAsia="Arial" w:hAnsiTheme="minorHAnsi" w:cstheme="minorHAnsi"/>
                <w:sz w:val="22"/>
                <w:szCs w:val="22"/>
              </w:rPr>
              <w:t>Title</w:t>
            </w:r>
            <w:r w:rsidRPr="00E053F9">
              <w:rPr>
                <w:rFonts w:asciiTheme="minorHAnsi" w:eastAsia="Arial" w:hAnsiTheme="minorHAnsi" w:cstheme="minorHAnsi"/>
                <w:sz w:val="22"/>
                <w:szCs w:val="22"/>
              </w:rPr>
              <w:t xml:space="preserve"> </w:t>
            </w:r>
            <w:r w:rsidR="00A224BA" w:rsidRPr="00E053F9">
              <w:rPr>
                <w:rFonts w:asciiTheme="minorHAnsi" w:eastAsia="Arial" w:hAnsiTheme="minorHAnsi" w:cstheme="minorHAnsi"/>
                <w:sz w:val="22"/>
                <w:szCs w:val="22"/>
              </w:rPr>
              <w:t xml:space="preserve">of the </w:t>
            </w:r>
            <w:r w:rsidR="00A224BA">
              <w:rPr>
                <w:rFonts w:asciiTheme="minorHAnsi" w:eastAsia="Arial" w:hAnsiTheme="minorHAnsi" w:cstheme="minorHAnsi"/>
                <w:sz w:val="22"/>
                <w:szCs w:val="22"/>
              </w:rPr>
              <w:t xml:space="preserve">proposal: </w:t>
            </w:r>
            <w:sdt>
              <w:sdtPr>
                <w:rPr>
                  <w:rFonts w:asciiTheme="minorHAnsi" w:eastAsia="Arial" w:hAnsiTheme="minorHAnsi" w:cstheme="minorHAnsi"/>
                  <w:sz w:val="22"/>
                  <w:szCs w:val="22"/>
                </w:rPr>
                <w:id w:val="-352193374"/>
                <w:placeholder>
                  <w:docPart w:val="AC4E26AE062E40619432E492E42FA0AE"/>
                </w:placeholder>
                <w:showingPlcHdr/>
              </w:sdtPr>
              <w:sdtContent>
                <w:permStart w:id="567100491" w:edGrp="everyone"/>
                <w:r w:rsidR="009B1271" w:rsidRPr="00A50334">
                  <w:rPr>
                    <w:rStyle w:val="PlaceholderText"/>
                    <w:sz w:val="22"/>
                    <w:szCs w:val="22"/>
                  </w:rPr>
                  <w:t>Enter Title Here</w:t>
                </w:r>
                <w:permEnd w:id="567100491"/>
              </w:sdtContent>
            </w:sdt>
          </w:p>
          <w:p w14:paraId="101942B2" w14:textId="7757277A" w:rsidR="009B1271" w:rsidRDefault="00A224BA" w:rsidP="009B1271">
            <w:pPr>
              <w:rPr>
                <w:rFonts w:asciiTheme="minorHAnsi" w:eastAsia="Arial" w:hAnsiTheme="minorHAnsi" w:cstheme="minorHAnsi"/>
                <w:sz w:val="22"/>
                <w:szCs w:val="22"/>
              </w:rPr>
            </w:pPr>
            <w:r w:rsidRPr="00E053F9">
              <w:rPr>
                <w:rFonts w:asciiTheme="minorHAnsi" w:eastAsia="Arial" w:hAnsiTheme="minorHAnsi" w:cstheme="minorHAnsi"/>
                <w:sz w:val="22"/>
                <w:szCs w:val="22"/>
              </w:rPr>
              <w:t>Chair</w:t>
            </w:r>
            <w:r>
              <w:rPr>
                <w:rFonts w:asciiTheme="minorHAnsi" w:eastAsia="Arial" w:hAnsiTheme="minorHAnsi" w:cstheme="minorHAnsi"/>
                <w:sz w:val="22"/>
                <w:szCs w:val="22"/>
              </w:rPr>
              <w:t>/</w:t>
            </w:r>
            <w:r w:rsidR="00802748">
              <w:rPr>
                <w:rFonts w:asciiTheme="minorHAnsi" w:eastAsia="Arial" w:hAnsiTheme="minorHAnsi" w:cstheme="minorHAnsi"/>
                <w:sz w:val="22"/>
                <w:szCs w:val="22"/>
              </w:rPr>
              <w:t>Mayor</w:t>
            </w:r>
            <w:r>
              <w:rPr>
                <w:rFonts w:asciiTheme="minorHAnsi" w:eastAsia="Arial" w:hAnsiTheme="minorHAnsi" w:cstheme="minorHAnsi"/>
                <w:sz w:val="22"/>
                <w:szCs w:val="22"/>
              </w:rPr>
              <w:t xml:space="preserve"> </w:t>
            </w:r>
            <w:r w:rsidRPr="00E053F9">
              <w:rPr>
                <w:rFonts w:asciiTheme="minorHAnsi" w:eastAsia="Arial" w:hAnsiTheme="minorHAnsi" w:cstheme="minorHAnsi"/>
                <w:sz w:val="22"/>
                <w:szCs w:val="22"/>
              </w:rPr>
              <w:t>name</w:t>
            </w:r>
            <w:r w:rsidR="00751C41">
              <w:rPr>
                <w:rFonts w:asciiTheme="minorHAnsi" w:eastAsia="Arial" w:hAnsiTheme="minorHAnsi" w:cstheme="minorHAnsi"/>
                <w:sz w:val="22"/>
                <w:szCs w:val="22"/>
              </w:rPr>
              <w:t>s</w:t>
            </w:r>
            <w:r w:rsidRPr="00E053F9">
              <w:rPr>
                <w:rFonts w:asciiTheme="minorHAnsi" w:eastAsia="Arial" w:hAnsiTheme="minorHAnsi" w:cstheme="minorHAnsi"/>
                <w:sz w:val="22"/>
                <w:szCs w:val="22"/>
              </w:rPr>
              <w:t xml:space="preserve"> and signature</w:t>
            </w:r>
            <w:r w:rsidR="00751C41">
              <w:rPr>
                <w:rFonts w:asciiTheme="minorHAnsi" w:eastAsia="Arial" w:hAnsiTheme="minorHAnsi" w:cstheme="minorHAnsi"/>
                <w:sz w:val="22"/>
                <w:szCs w:val="22"/>
              </w:rPr>
              <w:t>s</w:t>
            </w:r>
            <w:r w:rsidRPr="00E053F9">
              <w:rPr>
                <w:rFonts w:asciiTheme="minorHAnsi" w:eastAsia="Arial" w:hAnsiTheme="minorHAnsi" w:cstheme="minorHAnsi"/>
                <w:sz w:val="22"/>
                <w:szCs w:val="22"/>
              </w:rPr>
              <w:t>:</w:t>
            </w:r>
            <w:r w:rsidR="009B1271" w:rsidRPr="002B2BC4">
              <w:rPr>
                <w:rFonts w:asciiTheme="minorHAnsi" w:eastAsia="Arial" w:hAnsiTheme="minorHAnsi" w:cstheme="minorHAnsi"/>
                <w:b/>
                <w:bCs/>
                <w:sz w:val="22"/>
                <w:szCs w:val="22"/>
              </w:rPr>
              <w:t xml:space="preserve"> </w:t>
            </w:r>
            <w:permStart w:id="560998763" w:edGrp="everyone"/>
            <w:r w:rsidR="009B1271" w:rsidRPr="002B2BC4">
              <w:rPr>
                <w:rFonts w:asciiTheme="minorHAnsi" w:eastAsia="Arial" w:hAnsiTheme="minorHAnsi" w:cstheme="minorHAnsi"/>
                <w:b/>
                <w:bCs/>
                <w:sz w:val="22"/>
                <w:szCs w:val="22"/>
              </w:rPr>
              <w:t xml:space="preserve"> Insert names and signatures here</w:t>
            </w:r>
          </w:p>
          <w:permEnd w:id="560998763"/>
          <w:p w14:paraId="4AA0018B" w14:textId="34207231" w:rsidR="00A224BA" w:rsidRPr="00E053F9" w:rsidRDefault="00A224BA">
            <w:pPr>
              <w:rPr>
                <w:rFonts w:asciiTheme="minorHAnsi" w:eastAsia="Arial" w:hAnsiTheme="minorHAnsi" w:cstheme="minorHAnsi"/>
                <w:sz w:val="22"/>
                <w:szCs w:val="22"/>
              </w:rPr>
            </w:pPr>
          </w:p>
          <w:p w14:paraId="2181AA1F" w14:textId="77777777" w:rsidR="00751C41" w:rsidRDefault="00A224BA">
            <w:pPr>
              <w:jc w:val="center"/>
              <w:rPr>
                <w:rFonts w:asciiTheme="minorHAnsi" w:eastAsia="Arial" w:hAnsiTheme="minorHAnsi" w:cstheme="minorHAnsi"/>
                <w:sz w:val="22"/>
                <w:szCs w:val="22"/>
              </w:rPr>
            </w:pPr>
            <w:r w:rsidRPr="00E053F9">
              <w:rPr>
                <w:rFonts w:asciiTheme="minorHAnsi" w:eastAsia="Arial" w:hAnsiTheme="minorHAnsi" w:cstheme="minorHAnsi"/>
                <w:sz w:val="22"/>
                <w:szCs w:val="22"/>
              </w:rPr>
              <w:t xml:space="preserve">               </w:t>
            </w:r>
          </w:p>
          <w:p w14:paraId="661B10B2" w14:textId="77777777" w:rsidR="00751C41" w:rsidRDefault="00751C41">
            <w:pPr>
              <w:jc w:val="center"/>
              <w:rPr>
                <w:rFonts w:asciiTheme="minorHAnsi" w:eastAsia="Arial" w:hAnsiTheme="minorHAnsi" w:cstheme="minorHAnsi"/>
                <w:sz w:val="22"/>
                <w:szCs w:val="22"/>
              </w:rPr>
            </w:pPr>
          </w:p>
          <w:p w14:paraId="709F944B" w14:textId="77777777" w:rsidR="00751C41" w:rsidRDefault="00751C41">
            <w:pPr>
              <w:jc w:val="center"/>
              <w:rPr>
                <w:rFonts w:asciiTheme="minorHAnsi" w:eastAsia="Arial" w:hAnsiTheme="minorHAnsi" w:cstheme="minorHAnsi"/>
                <w:sz w:val="22"/>
                <w:szCs w:val="22"/>
              </w:rPr>
            </w:pPr>
          </w:p>
          <w:p w14:paraId="35138FE7" w14:textId="77777777" w:rsidR="00751C41" w:rsidRDefault="00751C41">
            <w:pPr>
              <w:jc w:val="center"/>
              <w:rPr>
                <w:rFonts w:asciiTheme="minorHAnsi" w:eastAsia="Arial" w:hAnsiTheme="minorHAnsi" w:cstheme="minorHAnsi"/>
                <w:sz w:val="22"/>
                <w:szCs w:val="22"/>
              </w:rPr>
            </w:pPr>
          </w:p>
          <w:p w14:paraId="77680051" w14:textId="76676336" w:rsidR="00A224BA" w:rsidRPr="00E053F9" w:rsidRDefault="00A224BA">
            <w:pPr>
              <w:jc w:val="center"/>
              <w:rPr>
                <w:rFonts w:asciiTheme="minorHAnsi" w:eastAsia="Arial" w:hAnsiTheme="minorHAnsi" w:cstheme="minorHAnsi"/>
                <w:sz w:val="22"/>
                <w:szCs w:val="22"/>
              </w:rPr>
            </w:pPr>
            <w:r w:rsidRPr="00E053F9">
              <w:rPr>
                <w:rFonts w:asciiTheme="minorHAnsi" w:eastAsia="Arial" w:hAnsiTheme="minorHAnsi" w:cstheme="minorHAnsi"/>
                <w:sz w:val="22"/>
                <w:szCs w:val="22"/>
              </w:rPr>
              <w:t xml:space="preserve">                                    </w:t>
            </w:r>
            <w:r w:rsidR="00751C41">
              <w:rPr>
                <w:rFonts w:asciiTheme="minorHAnsi" w:eastAsia="Arial" w:hAnsiTheme="minorHAnsi" w:cstheme="minorHAnsi"/>
                <w:sz w:val="22"/>
                <w:szCs w:val="22"/>
              </w:rPr>
              <w:t xml:space="preserve">                                                                     </w:t>
            </w:r>
            <w:r w:rsidRPr="00E053F9">
              <w:rPr>
                <w:rFonts w:asciiTheme="minorHAnsi" w:eastAsia="Arial" w:hAnsiTheme="minorHAnsi" w:cstheme="minorHAnsi"/>
                <w:sz w:val="22"/>
                <w:szCs w:val="22"/>
              </w:rPr>
              <w:t>Date</w:t>
            </w:r>
            <w:r w:rsidR="009B1271">
              <w:rPr>
                <w:rFonts w:asciiTheme="minorHAnsi" w:eastAsia="Arial" w:hAnsiTheme="minorHAnsi" w:cstheme="minorHAnsi"/>
                <w:sz w:val="22"/>
                <w:szCs w:val="22"/>
              </w:rPr>
              <w:t xml:space="preserve">: </w:t>
            </w:r>
            <w:permStart w:id="30032533" w:edGrp="everyone"/>
            <w:r w:rsidR="009B1271">
              <w:rPr>
                <w:rFonts w:asciiTheme="minorHAnsi" w:eastAsia="Arial" w:hAnsiTheme="minorHAnsi" w:cstheme="minorHAnsi"/>
                <w:sz w:val="22"/>
                <w:szCs w:val="22"/>
              </w:rPr>
              <w:t xml:space="preserve"> </w:t>
            </w:r>
            <w:sdt>
              <w:sdtPr>
                <w:rPr>
                  <w:rFonts w:asciiTheme="minorHAnsi" w:eastAsia="Arial" w:hAnsiTheme="minorHAnsi" w:cstheme="minorHAnsi"/>
                  <w:sz w:val="22"/>
                  <w:szCs w:val="22"/>
                </w:rPr>
                <w:id w:val="1923223233"/>
                <w:placeholder>
                  <w:docPart w:val="0B609295903D4D2B970EFB9003E3CFBB"/>
                </w:placeholder>
                <w:showingPlcHdr/>
                <w:date w:fullDate="2024-11-08T00:00:00Z">
                  <w:dateFormat w:val="d/MM/yyyy"/>
                  <w:lid w:val="en-NZ"/>
                  <w:storeMappedDataAs w:val="dateTime"/>
                  <w:calendar w:val="gregorian"/>
                </w:date>
              </w:sdtPr>
              <w:sdtContent>
                <w:r w:rsidR="009B1271" w:rsidRPr="00A50334">
                  <w:rPr>
                    <w:rStyle w:val="PlaceholderText"/>
                    <w:sz w:val="22"/>
                    <w:szCs w:val="22"/>
                  </w:rPr>
                  <w:t>Click or tap to enter a date</w:t>
                </w:r>
                <w:r w:rsidR="009B1271" w:rsidRPr="007D2CBE">
                  <w:rPr>
                    <w:rStyle w:val="PlaceholderText"/>
                  </w:rPr>
                  <w:t>.</w:t>
                </w:r>
                <w:permEnd w:id="30032533"/>
              </w:sdtContent>
            </w:sdt>
          </w:p>
        </w:tc>
      </w:tr>
    </w:tbl>
    <w:p w14:paraId="379F238C" w14:textId="77777777" w:rsidR="00A224BA" w:rsidRPr="00E053F9" w:rsidRDefault="00A224BA" w:rsidP="00A224BA">
      <w:pPr>
        <w:rPr>
          <w:rFonts w:asciiTheme="minorHAnsi" w:eastAsia="Arial" w:hAnsiTheme="minorHAnsi" w:cstheme="minorHAnsi"/>
          <w:b/>
          <w:bCs/>
          <w:sz w:val="22"/>
          <w:szCs w:val="22"/>
          <w:u w:val="single"/>
        </w:rPr>
      </w:pPr>
    </w:p>
    <w:p w14:paraId="7D986397" w14:textId="4DBD8D0C" w:rsidR="00090C67" w:rsidRPr="00A224BA" w:rsidRDefault="00090C67" w:rsidP="00A224BA"/>
    <w:sectPr w:rsidR="00090C67" w:rsidRPr="00A224BA" w:rsidSect="00FA0DF8">
      <w:footerReference w:type="default" r:id="rId22"/>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06942" w14:textId="77777777" w:rsidR="00025B94" w:rsidRDefault="00025B94">
      <w:r>
        <w:separator/>
      </w:r>
    </w:p>
    <w:p w14:paraId="5982CCC9" w14:textId="77777777" w:rsidR="00025B94" w:rsidRDefault="00025B94"/>
    <w:p w14:paraId="09F723A0" w14:textId="77777777" w:rsidR="00025B94" w:rsidRDefault="00025B94"/>
  </w:endnote>
  <w:endnote w:type="continuationSeparator" w:id="0">
    <w:p w14:paraId="4B8DD612" w14:textId="77777777" w:rsidR="00025B94" w:rsidRDefault="00025B94">
      <w:r>
        <w:continuationSeparator/>
      </w:r>
    </w:p>
    <w:p w14:paraId="1B5A3BD8" w14:textId="77777777" w:rsidR="00025B94" w:rsidRDefault="00025B94"/>
    <w:p w14:paraId="6FB695FF" w14:textId="77777777" w:rsidR="00025B94" w:rsidRDefault="00025B94"/>
  </w:endnote>
  <w:endnote w:type="continuationNotice" w:id="1">
    <w:p w14:paraId="432AB03C" w14:textId="77777777" w:rsidR="00025B94" w:rsidRDefault="00025B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C3A5" w14:textId="0EF8B4B2" w:rsidR="00FA0DF8" w:rsidRDefault="00316654" w:rsidP="00FA0DF8">
    <w:pPr>
      <w:pStyle w:val="Footer"/>
      <w:tabs>
        <w:tab w:val="right" w:pos="9071"/>
      </w:tabs>
      <w:ind w:right="-1"/>
    </w:pPr>
    <w:r>
      <w:rPr>
        <w:i w:val="0"/>
      </w:rPr>
      <w:t xml:space="preserve">November 2024 </w:t>
    </w:r>
    <w:r w:rsidR="00FA0DF8">
      <w:tab/>
      <w:t xml:space="preserve">Page </w:t>
    </w:r>
    <w:r w:rsidR="00FA0DF8">
      <w:fldChar w:fldCharType="begin"/>
    </w:r>
    <w:r w:rsidR="00FA0DF8">
      <w:instrText xml:space="preserve"> PAGE  \* Arabic  \* MERGEFORMAT </w:instrText>
    </w:r>
    <w:r w:rsidR="00FA0DF8">
      <w:fldChar w:fldCharType="separate"/>
    </w:r>
    <w:r w:rsidR="00FA0DF8">
      <w:t>3</w:t>
    </w:r>
    <w:r w:rsidR="00FA0DF8">
      <w:fldChar w:fldCharType="end"/>
    </w:r>
    <w:r w:rsidR="00FA0DF8">
      <w:t xml:space="preserve"> of </w:t>
    </w:r>
    <w:fldSimple w:instr="NUMPAGES   \* MERGEFORMAT">
      <w:r w:rsidR="00FA0DF8">
        <w:t>10</w:t>
      </w:r>
    </w:fldSimple>
  </w:p>
  <w:p w14:paraId="34C2EFCF" w14:textId="77777777" w:rsidR="00FA0DF8" w:rsidRPr="00FA0DF8" w:rsidRDefault="00FA0DF8">
    <w:pPr>
      <w:pStyle w:val="Footer"/>
      <w:rPr>
        <w:i w:val="0"/>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2109" w14:textId="19432D6B" w:rsidR="008504D0" w:rsidRDefault="00ED4071" w:rsidP="00126FDE">
    <w:pPr>
      <w:pStyle w:val="Footer"/>
      <w:tabs>
        <w:tab w:val="right" w:pos="9071"/>
      </w:tabs>
      <w:ind w:right="-1"/>
    </w:pPr>
    <w:r w:rsidRPr="001E6D40">
      <w:rPr>
        <w:i w:val="0"/>
      </w:rPr>
      <w:fldChar w:fldCharType="begin"/>
    </w:r>
    <w:r w:rsidRPr="001E6D40">
      <w:rPr>
        <w:i w:val="0"/>
      </w:rPr>
      <w:instrText xml:space="preserve"> DATE \@ "d/MM/yyyy" </w:instrText>
    </w:r>
    <w:r w:rsidRPr="001E6D40">
      <w:rPr>
        <w:i w:val="0"/>
      </w:rPr>
      <w:fldChar w:fldCharType="separate"/>
    </w:r>
    <w:r w:rsidR="00E7048C">
      <w:rPr>
        <w:i w:val="0"/>
        <w:noProof/>
      </w:rPr>
      <w:t>21/11/2024</w:t>
    </w:r>
    <w:r w:rsidRPr="001E6D40">
      <w:rPr>
        <w:i w:val="0"/>
      </w:rPr>
      <w:fldChar w:fldCharType="end"/>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NUMPAGES   \* MERGEFORMAT">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FFD95" w14:textId="77777777" w:rsidR="00025B94" w:rsidRDefault="00025B94" w:rsidP="00FB1990">
      <w:pPr>
        <w:pStyle w:val="Spacer"/>
      </w:pPr>
      <w:r>
        <w:separator/>
      </w:r>
    </w:p>
    <w:p w14:paraId="694029C6" w14:textId="77777777" w:rsidR="00025B94" w:rsidRDefault="00025B94" w:rsidP="00FB1990">
      <w:pPr>
        <w:pStyle w:val="Spacer"/>
      </w:pPr>
    </w:p>
  </w:footnote>
  <w:footnote w:type="continuationSeparator" w:id="0">
    <w:p w14:paraId="64333FE3" w14:textId="77777777" w:rsidR="00025B94" w:rsidRDefault="00025B94">
      <w:r>
        <w:continuationSeparator/>
      </w:r>
    </w:p>
    <w:p w14:paraId="1D26E51F" w14:textId="77777777" w:rsidR="00025B94" w:rsidRDefault="00025B94"/>
    <w:p w14:paraId="7830A130" w14:textId="77777777" w:rsidR="00025B94" w:rsidRDefault="00025B94"/>
  </w:footnote>
  <w:footnote w:type="continuationNotice" w:id="1">
    <w:p w14:paraId="52BBB31F" w14:textId="77777777" w:rsidR="00025B94" w:rsidRDefault="00025B94">
      <w:pPr>
        <w:spacing w:before="0" w:after="0"/>
      </w:pPr>
    </w:p>
  </w:footnote>
  <w:footnote w:id="2">
    <w:p w14:paraId="02E5490C" w14:textId="60360677" w:rsidR="007F553D" w:rsidRPr="007F553D" w:rsidRDefault="007F553D" w:rsidP="007F553D">
      <w:pPr>
        <w:rPr>
          <w:sz w:val="20"/>
          <w:szCs w:val="20"/>
        </w:rPr>
      </w:pPr>
      <w:r w:rsidRPr="007F553D">
        <w:rPr>
          <w:rStyle w:val="FootnoteReference"/>
          <w:sz w:val="20"/>
          <w:szCs w:val="20"/>
        </w:rPr>
        <w:footnoteRef/>
      </w:r>
      <w:r w:rsidRPr="007F553D">
        <w:rPr>
          <w:sz w:val="20"/>
          <w:szCs w:val="20"/>
        </w:rPr>
        <w:t>The economic summary should outline the monetised and non-monetised benefits, and costs, to evidence value for money for the overall proposal. The economic proposition should align to the Strategic Framework objectives.  Detailed economic analysis is not required for the light-touch proposal, however if supporting material this has previously been developed it can be attached as supplementary material.</w:t>
      </w:r>
    </w:p>
    <w:p w14:paraId="195EC35A" w14:textId="312FF8C6" w:rsidR="007F553D" w:rsidRPr="007F553D" w:rsidRDefault="007F553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7B8F" w14:textId="523F8CDB" w:rsidR="00FA0DF8" w:rsidRDefault="00FA0DF8" w:rsidP="00FA0D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844B06"/>
    <w:multiLevelType w:val="hybridMultilevel"/>
    <w:tmpl w:val="E6D62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A6E5C48"/>
    <w:multiLevelType w:val="hybridMultilevel"/>
    <w:tmpl w:val="1B8640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E1C05FF"/>
    <w:multiLevelType w:val="hybridMultilevel"/>
    <w:tmpl w:val="70B8B8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B66C9E"/>
    <w:multiLevelType w:val="hybridMultilevel"/>
    <w:tmpl w:val="888C0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08511B"/>
    <w:multiLevelType w:val="hybridMultilevel"/>
    <w:tmpl w:val="8848C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24C41FE0"/>
    <w:multiLevelType w:val="hybridMultilevel"/>
    <w:tmpl w:val="FAB23C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21425D"/>
    <w:multiLevelType w:val="hybridMultilevel"/>
    <w:tmpl w:val="54FCA9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387362"/>
    <w:multiLevelType w:val="hybridMultilevel"/>
    <w:tmpl w:val="61848A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9EE496E"/>
    <w:multiLevelType w:val="hybridMultilevel"/>
    <w:tmpl w:val="8CECCBE4"/>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19" w15:restartNumberingAfterBreak="0">
    <w:nsid w:val="2A1F2C3C"/>
    <w:multiLevelType w:val="hybridMultilevel"/>
    <w:tmpl w:val="848A46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AEA1C96"/>
    <w:multiLevelType w:val="multilevel"/>
    <w:tmpl w:val="6F78A9AA"/>
    <w:lvl w:ilvl="0">
      <w:start w:val="1"/>
      <w:numFmt w:val="decimal"/>
      <w:lvlText w:val="%1."/>
      <w:lvlJc w:val="left"/>
      <w:pPr>
        <w:ind w:left="810" w:hanging="360"/>
      </w:pPr>
      <w:rPr>
        <w:rFonts w:hint="default"/>
        <w:b/>
        <w:bCs/>
        <w:sz w:val="28"/>
        <w:szCs w:val="28"/>
      </w:rPr>
    </w:lvl>
    <w:lvl w:ilvl="1">
      <w:start w:val="1"/>
      <w:numFmt w:val="decimal"/>
      <w:isLgl/>
      <w:lvlText w:val="%1.%2"/>
      <w:lvlJc w:val="left"/>
      <w:pPr>
        <w:ind w:left="570" w:hanging="57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1"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4553BF"/>
    <w:multiLevelType w:val="hybridMultilevel"/>
    <w:tmpl w:val="01963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29D3F87"/>
    <w:multiLevelType w:val="hybridMultilevel"/>
    <w:tmpl w:val="B5E6E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9F3388"/>
    <w:multiLevelType w:val="hybridMultilevel"/>
    <w:tmpl w:val="3C1C76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5222AF"/>
    <w:multiLevelType w:val="multilevel"/>
    <w:tmpl w:val="6F78A9AA"/>
    <w:lvl w:ilvl="0">
      <w:start w:val="1"/>
      <w:numFmt w:val="decimal"/>
      <w:lvlText w:val="%1."/>
      <w:lvlJc w:val="left"/>
      <w:pPr>
        <w:ind w:left="1495" w:hanging="360"/>
      </w:pPr>
      <w:rPr>
        <w:rFonts w:hint="default"/>
        <w:b/>
        <w:bCs/>
        <w:sz w:val="28"/>
        <w:szCs w:val="28"/>
      </w:rPr>
    </w:lvl>
    <w:lvl w:ilvl="1">
      <w:start w:val="1"/>
      <w:numFmt w:val="decimal"/>
      <w:isLgl/>
      <w:lvlText w:val="%1.%2"/>
      <w:lvlJc w:val="left"/>
      <w:pPr>
        <w:ind w:left="570" w:hanging="57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9" w15:restartNumberingAfterBreak="0">
    <w:nsid w:val="53AA5A41"/>
    <w:multiLevelType w:val="hybridMultilevel"/>
    <w:tmpl w:val="92C283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6558F4"/>
    <w:multiLevelType w:val="hybridMultilevel"/>
    <w:tmpl w:val="96EC74E6"/>
    <w:lvl w:ilvl="0" w:tplc="9C9EDCC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B64413"/>
    <w:multiLevelType w:val="multilevel"/>
    <w:tmpl w:val="0409001F"/>
    <w:styleLink w:val="111111"/>
    <w:lvl w:ilvl="0">
      <w:start w:val="1"/>
      <w:numFmt w:val="decimal"/>
      <w:lvlText w:val="%1."/>
      <w:lvlJc w:val="left"/>
      <w:pPr>
        <w:tabs>
          <w:tab w:val="num" w:pos="3600"/>
        </w:tabs>
        <w:ind w:left="3600" w:hanging="360"/>
      </w:pPr>
    </w:lvl>
    <w:lvl w:ilvl="1">
      <w:start w:val="1"/>
      <w:numFmt w:val="decimal"/>
      <w:lvlText w:val="%1.%2."/>
      <w:lvlJc w:val="left"/>
      <w:pPr>
        <w:tabs>
          <w:tab w:val="num" w:pos="4032"/>
        </w:tabs>
        <w:ind w:left="4032" w:hanging="432"/>
      </w:pPr>
    </w:lvl>
    <w:lvl w:ilvl="2">
      <w:start w:val="1"/>
      <w:numFmt w:val="decimal"/>
      <w:lvlText w:val="%1.%2.%3."/>
      <w:lvlJc w:val="left"/>
      <w:pPr>
        <w:tabs>
          <w:tab w:val="num" w:pos="4680"/>
        </w:tabs>
        <w:ind w:left="4464" w:hanging="504"/>
      </w:pPr>
    </w:lvl>
    <w:lvl w:ilvl="3">
      <w:start w:val="1"/>
      <w:numFmt w:val="decimal"/>
      <w:lvlText w:val="%1.%2.%3.%4."/>
      <w:lvlJc w:val="left"/>
      <w:pPr>
        <w:tabs>
          <w:tab w:val="num" w:pos="540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48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560"/>
        </w:tabs>
        <w:ind w:left="6984" w:hanging="1224"/>
      </w:pPr>
    </w:lvl>
    <w:lvl w:ilvl="8">
      <w:start w:val="1"/>
      <w:numFmt w:val="decimal"/>
      <w:lvlText w:val="%1.%2.%3.%4.%5.%6.%7.%8.%9."/>
      <w:lvlJc w:val="left"/>
      <w:pPr>
        <w:tabs>
          <w:tab w:val="num" w:pos="7920"/>
        </w:tabs>
        <w:ind w:left="7560" w:hanging="1440"/>
      </w:pPr>
    </w:lvl>
  </w:abstractNum>
  <w:abstractNum w:abstractNumId="3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15:restartNumberingAfterBreak="0">
    <w:nsid w:val="70163F88"/>
    <w:multiLevelType w:val="hybridMultilevel"/>
    <w:tmpl w:val="8C483020"/>
    <w:lvl w:ilvl="0" w:tplc="65E8E660">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849759174">
    <w:abstractNumId w:val="5"/>
  </w:num>
  <w:num w:numId="2" w16cid:durableId="1873885396">
    <w:abstractNumId w:val="4"/>
  </w:num>
  <w:num w:numId="3" w16cid:durableId="293217130">
    <w:abstractNumId w:val="3"/>
  </w:num>
  <w:num w:numId="4" w16cid:durableId="1331449885">
    <w:abstractNumId w:val="2"/>
  </w:num>
  <w:num w:numId="5" w16cid:durableId="266426334">
    <w:abstractNumId w:val="1"/>
  </w:num>
  <w:num w:numId="6" w16cid:durableId="174226789">
    <w:abstractNumId w:val="0"/>
  </w:num>
  <w:num w:numId="7" w16cid:durableId="1936209086">
    <w:abstractNumId w:val="31"/>
  </w:num>
  <w:num w:numId="8" w16cid:durableId="1503158192">
    <w:abstractNumId w:val="32"/>
  </w:num>
  <w:num w:numId="9" w16cid:durableId="1113212902">
    <w:abstractNumId w:val="24"/>
  </w:num>
  <w:num w:numId="10" w16cid:durableId="1098137968">
    <w:abstractNumId w:val="14"/>
  </w:num>
  <w:num w:numId="11" w16cid:durableId="1996564251">
    <w:abstractNumId w:val="33"/>
  </w:num>
  <w:num w:numId="12" w16cid:durableId="286544538">
    <w:abstractNumId w:val="34"/>
  </w:num>
  <w:num w:numId="13" w16cid:durableId="656301625">
    <w:abstractNumId w:val="36"/>
  </w:num>
  <w:num w:numId="14" w16cid:durableId="2086343700">
    <w:abstractNumId w:val="8"/>
  </w:num>
  <w:num w:numId="15" w16cid:durableId="657879093">
    <w:abstractNumId w:val="21"/>
  </w:num>
  <w:num w:numId="16" w16cid:durableId="1820606613">
    <w:abstractNumId w:val="38"/>
  </w:num>
  <w:num w:numId="17" w16cid:durableId="2068532512">
    <w:abstractNumId w:val="35"/>
  </w:num>
  <w:num w:numId="18" w16cid:durableId="2092458608">
    <w:abstractNumId w:val="27"/>
  </w:num>
  <w:num w:numId="19" w16cid:durableId="843907712">
    <w:abstractNumId w:val="22"/>
  </w:num>
  <w:num w:numId="20" w16cid:durableId="84377190">
    <w:abstractNumId w:val="10"/>
  </w:num>
  <w:num w:numId="21" w16cid:durableId="298802823">
    <w:abstractNumId w:val="7"/>
  </w:num>
  <w:num w:numId="22" w16cid:durableId="946546765">
    <w:abstractNumId w:val="26"/>
  </w:num>
  <w:num w:numId="23" w16cid:durableId="2094089346">
    <w:abstractNumId w:val="30"/>
  </w:num>
  <w:num w:numId="24" w16cid:durableId="472333190">
    <w:abstractNumId w:val="28"/>
  </w:num>
  <w:num w:numId="25" w16cid:durableId="1250768239">
    <w:abstractNumId w:val="15"/>
  </w:num>
  <w:num w:numId="26" w16cid:durableId="136845404">
    <w:abstractNumId w:val="23"/>
  </w:num>
  <w:num w:numId="27" w16cid:durableId="1274941348">
    <w:abstractNumId w:val="18"/>
  </w:num>
  <w:num w:numId="28" w16cid:durableId="58675485">
    <w:abstractNumId w:val="13"/>
  </w:num>
  <w:num w:numId="29" w16cid:durableId="1500583118">
    <w:abstractNumId w:val="35"/>
  </w:num>
  <w:num w:numId="30" w16cid:durableId="1335180159">
    <w:abstractNumId w:val="35"/>
  </w:num>
  <w:num w:numId="31" w16cid:durableId="1563716080">
    <w:abstractNumId w:val="20"/>
  </w:num>
  <w:num w:numId="32" w16cid:durableId="1707216597">
    <w:abstractNumId w:val="17"/>
  </w:num>
  <w:num w:numId="33" w16cid:durableId="194319071">
    <w:abstractNumId w:val="37"/>
  </w:num>
  <w:num w:numId="34" w16cid:durableId="1131635903">
    <w:abstractNumId w:val="35"/>
  </w:num>
  <w:num w:numId="35" w16cid:durableId="659233595">
    <w:abstractNumId w:val="35"/>
  </w:num>
  <w:num w:numId="36" w16cid:durableId="1958831288">
    <w:abstractNumId w:val="35"/>
  </w:num>
  <w:num w:numId="37" w16cid:durableId="167252079">
    <w:abstractNumId w:val="16"/>
  </w:num>
  <w:num w:numId="38" w16cid:durableId="912811623">
    <w:abstractNumId w:val="29"/>
  </w:num>
  <w:num w:numId="39" w16cid:durableId="27609706">
    <w:abstractNumId w:val="6"/>
  </w:num>
  <w:num w:numId="40" w16cid:durableId="1899126673">
    <w:abstractNumId w:val="12"/>
  </w:num>
  <w:num w:numId="41" w16cid:durableId="1518036828">
    <w:abstractNumId w:val="9"/>
  </w:num>
  <w:num w:numId="42" w16cid:durableId="9725488">
    <w:abstractNumId w:val="11"/>
  </w:num>
  <w:num w:numId="43" w16cid:durableId="339894750">
    <w:abstractNumId w:val="25"/>
  </w:num>
  <w:num w:numId="44" w16cid:durableId="127756599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readOnly" w:enforcement="1" w:cryptProviderType="rsaAES" w:cryptAlgorithmClass="hash" w:cryptAlgorithmType="typeAny" w:cryptAlgorithmSid="14" w:cryptSpinCount="100000" w:hash="xmCiUIE3qfJmGXr2857qKUZst7hhNH7069mJaNuFhsiN2fOxvltv78FR9c1qOcjtrDpPl4BAAOuRJhoO9JnxSA==" w:salt="jDEvks9Gf/BDO8slwyR/0w=="/>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C1"/>
    <w:rsid w:val="0000046D"/>
    <w:rsid w:val="00003360"/>
    <w:rsid w:val="00003FC7"/>
    <w:rsid w:val="00005919"/>
    <w:rsid w:val="00007C42"/>
    <w:rsid w:val="00014507"/>
    <w:rsid w:val="00014C90"/>
    <w:rsid w:val="00015020"/>
    <w:rsid w:val="0001613E"/>
    <w:rsid w:val="0001647B"/>
    <w:rsid w:val="0001746A"/>
    <w:rsid w:val="000178D9"/>
    <w:rsid w:val="00020010"/>
    <w:rsid w:val="0002213D"/>
    <w:rsid w:val="00025B94"/>
    <w:rsid w:val="0003189A"/>
    <w:rsid w:val="0003352E"/>
    <w:rsid w:val="00034673"/>
    <w:rsid w:val="00036671"/>
    <w:rsid w:val="00036FA4"/>
    <w:rsid w:val="00037226"/>
    <w:rsid w:val="000409E2"/>
    <w:rsid w:val="000420A1"/>
    <w:rsid w:val="00044EA1"/>
    <w:rsid w:val="00054574"/>
    <w:rsid w:val="0005649A"/>
    <w:rsid w:val="00061F38"/>
    <w:rsid w:val="00063BB2"/>
    <w:rsid w:val="00064D76"/>
    <w:rsid w:val="00065F18"/>
    <w:rsid w:val="00067005"/>
    <w:rsid w:val="00067A30"/>
    <w:rsid w:val="000717D7"/>
    <w:rsid w:val="000723E8"/>
    <w:rsid w:val="00073F7C"/>
    <w:rsid w:val="00076035"/>
    <w:rsid w:val="000765A9"/>
    <w:rsid w:val="00076B06"/>
    <w:rsid w:val="00077013"/>
    <w:rsid w:val="000775F4"/>
    <w:rsid w:val="00083207"/>
    <w:rsid w:val="00084261"/>
    <w:rsid w:val="0008674F"/>
    <w:rsid w:val="00090C67"/>
    <w:rsid w:val="00091C3A"/>
    <w:rsid w:val="00096796"/>
    <w:rsid w:val="000A13FE"/>
    <w:rsid w:val="000A5D53"/>
    <w:rsid w:val="000B0B67"/>
    <w:rsid w:val="000B31AD"/>
    <w:rsid w:val="000B4502"/>
    <w:rsid w:val="000B77E8"/>
    <w:rsid w:val="000C49A1"/>
    <w:rsid w:val="000C5205"/>
    <w:rsid w:val="000D121C"/>
    <w:rsid w:val="000D24B7"/>
    <w:rsid w:val="000D5D73"/>
    <w:rsid w:val="000D61F6"/>
    <w:rsid w:val="000D6C4E"/>
    <w:rsid w:val="000D7F54"/>
    <w:rsid w:val="000E0135"/>
    <w:rsid w:val="000E3240"/>
    <w:rsid w:val="000E677B"/>
    <w:rsid w:val="000F22C9"/>
    <w:rsid w:val="000F2D3C"/>
    <w:rsid w:val="000F4794"/>
    <w:rsid w:val="000F4ADF"/>
    <w:rsid w:val="000F53E7"/>
    <w:rsid w:val="000F61AF"/>
    <w:rsid w:val="000F7853"/>
    <w:rsid w:val="0010171C"/>
    <w:rsid w:val="00102FAD"/>
    <w:rsid w:val="00103E14"/>
    <w:rsid w:val="00106C1E"/>
    <w:rsid w:val="0011163A"/>
    <w:rsid w:val="0011250E"/>
    <w:rsid w:val="001208D5"/>
    <w:rsid w:val="00121087"/>
    <w:rsid w:val="00121870"/>
    <w:rsid w:val="001232AA"/>
    <w:rsid w:val="00124D58"/>
    <w:rsid w:val="00126FDE"/>
    <w:rsid w:val="0013666F"/>
    <w:rsid w:val="00136952"/>
    <w:rsid w:val="0013703F"/>
    <w:rsid w:val="00137176"/>
    <w:rsid w:val="00140ED2"/>
    <w:rsid w:val="00141D89"/>
    <w:rsid w:val="00142DDA"/>
    <w:rsid w:val="00143E7C"/>
    <w:rsid w:val="0014415C"/>
    <w:rsid w:val="0014565E"/>
    <w:rsid w:val="0015009B"/>
    <w:rsid w:val="001516A7"/>
    <w:rsid w:val="0015215D"/>
    <w:rsid w:val="00152D64"/>
    <w:rsid w:val="001536C9"/>
    <w:rsid w:val="001539D9"/>
    <w:rsid w:val="0015483A"/>
    <w:rsid w:val="001642E0"/>
    <w:rsid w:val="0016433D"/>
    <w:rsid w:val="001722BD"/>
    <w:rsid w:val="00172CB4"/>
    <w:rsid w:val="00174865"/>
    <w:rsid w:val="0017671B"/>
    <w:rsid w:val="00177DE7"/>
    <w:rsid w:val="00183A5E"/>
    <w:rsid w:val="00184C0F"/>
    <w:rsid w:val="0018683C"/>
    <w:rsid w:val="001868B4"/>
    <w:rsid w:val="00186A3C"/>
    <w:rsid w:val="00190B5C"/>
    <w:rsid w:val="00192869"/>
    <w:rsid w:val="00192B5C"/>
    <w:rsid w:val="00195C50"/>
    <w:rsid w:val="001971AE"/>
    <w:rsid w:val="001A1794"/>
    <w:rsid w:val="001A2CA1"/>
    <w:rsid w:val="001A563A"/>
    <w:rsid w:val="001A5F55"/>
    <w:rsid w:val="001B5BF8"/>
    <w:rsid w:val="001B71E3"/>
    <w:rsid w:val="001C0031"/>
    <w:rsid w:val="001C0C30"/>
    <w:rsid w:val="001C6776"/>
    <w:rsid w:val="001D0111"/>
    <w:rsid w:val="001D15AE"/>
    <w:rsid w:val="001D61BD"/>
    <w:rsid w:val="001D6CCC"/>
    <w:rsid w:val="001D795C"/>
    <w:rsid w:val="001D7EAE"/>
    <w:rsid w:val="001E170F"/>
    <w:rsid w:val="001E5EE1"/>
    <w:rsid w:val="001E64FC"/>
    <w:rsid w:val="001E6D40"/>
    <w:rsid w:val="001E6E73"/>
    <w:rsid w:val="001F0724"/>
    <w:rsid w:val="001F248F"/>
    <w:rsid w:val="001F3A8B"/>
    <w:rsid w:val="001F688E"/>
    <w:rsid w:val="001F7DB8"/>
    <w:rsid w:val="001F7E05"/>
    <w:rsid w:val="002007DF"/>
    <w:rsid w:val="00201F4F"/>
    <w:rsid w:val="00202254"/>
    <w:rsid w:val="00205FE8"/>
    <w:rsid w:val="00206BA3"/>
    <w:rsid w:val="00213AEA"/>
    <w:rsid w:val="00215160"/>
    <w:rsid w:val="00216294"/>
    <w:rsid w:val="002210C2"/>
    <w:rsid w:val="002224B4"/>
    <w:rsid w:val="00222B4B"/>
    <w:rsid w:val="002254F6"/>
    <w:rsid w:val="0022553E"/>
    <w:rsid w:val="00226791"/>
    <w:rsid w:val="00226D5E"/>
    <w:rsid w:val="00227BD3"/>
    <w:rsid w:val="002310DF"/>
    <w:rsid w:val="0023133D"/>
    <w:rsid w:val="00232E5B"/>
    <w:rsid w:val="00237A3D"/>
    <w:rsid w:val="0024030C"/>
    <w:rsid w:val="00240C4B"/>
    <w:rsid w:val="00240E83"/>
    <w:rsid w:val="00246016"/>
    <w:rsid w:val="00247361"/>
    <w:rsid w:val="002502D1"/>
    <w:rsid w:val="00254904"/>
    <w:rsid w:val="00254A05"/>
    <w:rsid w:val="00260A17"/>
    <w:rsid w:val="0026620D"/>
    <w:rsid w:val="00270EEC"/>
    <w:rsid w:val="002737E4"/>
    <w:rsid w:val="00276E5F"/>
    <w:rsid w:val="002777D8"/>
    <w:rsid w:val="002806A2"/>
    <w:rsid w:val="00280E93"/>
    <w:rsid w:val="00280FD1"/>
    <w:rsid w:val="00291BD4"/>
    <w:rsid w:val="002969AB"/>
    <w:rsid w:val="00297CC7"/>
    <w:rsid w:val="002A0BA5"/>
    <w:rsid w:val="002A1932"/>
    <w:rsid w:val="002A194F"/>
    <w:rsid w:val="002A2699"/>
    <w:rsid w:val="002A39B0"/>
    <w:rsid w:val="002A4BD9"/>
    <w:rsid w:val="002A4FE7"/>
    <w:rsid w:val="002A52DD"/>
    <w:rsid w:val="002A7DB9"/>
    <w:rsid w:val="002B1CEB"/>
    <w:rsid w:val="002B1F4F"/>
    <w:rsid w:val="002B2B3B"/>
    <w:rsid w:val="002B330E"/>
    <w:rsid w:val="002B3629"/>
    <w:rsid w:val="002B371F"/>
    <w:rsid w:val="002C0281"/>
    <w:rsid w:val="002C0E6C"/>
    <w:rsid w:val="002C7271"/>
    <w:rsid w:val="002C79BD"/>
    <w:rsid w:val="002D0A0D"/>
    <w:rsid w:val="002D0CFA"/>
    <w:rsid w:val="002D0FFF"/>
    <w:rsid w:val="002D3125"/>
    <w:rsid w:val="002D39E8"/>
    <w:rsid w:val="002D4F42"/>
    <w:rsid w:val="002E0C22"/>
    <w:rsid w:val="002E29F2"/>
    <w:rsid w:val="002F0FF0"/>
    <w:rsid w:val="002F4CA9"/>
    <w:rsid w:val="002F7F4E"/>
    <w:rsid w:val="0030084C"/>
    <w:rsid w:val="0030142A"/>
    <w:rsid w:val="00301786"/>
    <w:rsid w:val="00303626"/>
    <w:rsid w:val="00303716"/>
    <w:rsid w:val="003039E1"/>
    <w:rsid w:val="003043EA"/>
    <w:rsid w:val="00304B85"/>
    <w:rsid w:val="003118FB"/>
    <w:rsid w:val="003129BA"/>
    <w:rsid w:val="003148FC"/>
    <w:rsid w:val="003153D8"/>
    <w:rsid w:val="00315BBC"/>
    <w:rsid w:val="00315CD9"/>
    <w:rsid w:val="00316654"/>
    <w:rsid w:val="00317FB2"/>
    <w:rsid w:val="0032132E"/>
    <w:rsid w:val="00322CB5"/>
    <w:rsid w:val="0032503D"/>
    <w:rsid w:val="00330820"/>
    <w:rsid w:val="00333542"/>
    <w:rsid w:val="00334FFF"/>
    <w:rsid w:val="00337F57"/>
    <w:rsid w:val="003465C8"/>
    <w:rsid w:val="00347622"/>
    <w:rsid w:val="003479EC"/>
    <w:rsid w:val="003529EB"/>
    <w:rsid w:val="00361D19"/>
    <w:rsid w:val="00364A01"/>
    <w:rsid w:val="00365BA8"/>
    <w:rsid w:val="003664C0"/>
    <w:rsid w:val="0037016B"/>
    <w:rsid w:val="00370FC0"/>
    <w:rsid w:val="00373206"/>
    <w:rsid w:val="003737ED"/>
    <w:rsid w:val="00375B80"/>
    <w:rsid w:val="00375D77"/>
    <w:rsid w:val="00377352"/>
    <w:rsid w:val="003802D0"/>
    <w:rsid w:val="00386AAF"/>
    <w:rsid w:val="0039233F"/>
    <w:rsid w:val="00396ACE"/>
    <w:rsid w:val="00397701"/>
    <w:rsid w:val="003A10DA"/>
    <w:rsid w:val="003A12C8"/>
    <w:rsid w:val="003A6FFE"/>
    <w:rsid w:val="003A7695"/>
    <w:rsid w:val="003B00C4"/>
    <w:rsid w:val="003B3A23"/>
    <w:rsid w:val="003B4933"/>
    <w:rsid w:val="003B6472"/>
    <w:rsid w:val="003B6592"/>
    <w:rsid w:val="003C3113"/>
    <w:rsid w:val="003C772C"/>
    <w:rsid w:val="003D1ACB"/>
    <w:rsid w:val="003E3313"/>
    <w:rsid w:val="003E56BB"/>
    <w:rsid w:val="003E63EB"/>
    <w:rsid w:val="003E6BF3"/>
    <w:rsid w:val="003E7F4A"/>
    <w:rsid w:val="003F095B"/>
    <w:rsid w:val="003F2211"/>
    <w:rsid w:val="003F2B58"/>
    <w:rsid w:val="003F3914"/>
    <w:rsid w:val="003F5886"/>
    <w:rsid w:val="0040020C"/>
    <w:rsid w:val="00401CA0"/>
    <w:rsid w:val="00403974"/>
    <w:rsid w:val="00404E99"/>
    <w:rsid w:val="00406938"/>
    <w:rsid w:val="0040700B"/>
    <w:rsid w:val="0040764D"/>
    <w:rsid w:val="00407F54"/>
    <w:rsid w:val="004103D3"/>
    <w:rsid w:val="00411341"/>
    <w:rsid w:val="00413966"/>
    <w:rsid w:val="004139B9"/>
    <w:rsid w:val="00415015"/>
    <w:rsid w:val="0041592B"/>
    <w:rsid w:val="00415CDB"/>
    <w:rsid w:val="004173ED"/>
    <w:rsid w:val="004231DC"/>
    <w:rsid w:val="0042451D"/>
    <w:rsid w:val="0042551E"/>
    <w:rsid w:val="00432F6F"/>
    <w:rsid w:val="00433969"/>
    <w:rsid w:val="00433AD8"/>
    <w:rsid w:val="00433F3F"/>
    <w:rsid w:val="0043593D"/>
    <w:rsid w:val="00435C04"/>
    <w:rsid w:val="00437A53"/>
    <w:rsid w:val="00444F14"/>
    <w:rsid w:val="0045301D"/>
    <w:rsid w:val="004552A0"/>
    <w:rsid w:val="00457E34"/>
    <w:rsid w:val="00460A83"/>
    <w:rsid w:val="00460B3F"/>
    <w:rsid w:val="00461FDE"/>
    <w:rsid w:val="0046297F"/>
    <w:rsid w:val="00462CFD"/>
    <w:rsid w:val="00464191"/>
    <w:rsid w:val="00464752"/>
    <w:rsid w:val="00466CCA"/>
    <w:rsid w:val="00467070"/>
    <w:rsid w:val="004672B7"/>
    <w:rsid w:val="00471C07"/>
    <w:rsid w:val="00472A55"/>
    <w:rsid w:val="00476068"/>
    <w:rsid w:val="004763B3"/>
    <w:rsid w:val="00477619"/>
    <w:rsid w:val="00480EC1"/>
    <w:rsid w:val="00486E6E"/>
    <w:rsid w:val="00486FA2"/>
    <w:rsid w:val="00487093"/>
    <w:rsid w:val="004875DF"/>
    <w:rsid w:val="00487C1D"/>
    <w:rsid w:val="00491AF5"/>
    <w:rsid w:val="00492882"/>
    <w:rsid w:val="00494C6F"/>
    <w:rsid w:val="004A0260"/>
    <w:rsid w:val="004A2508"/>
    <w:rsid w:val="004A55EB"/>
    <w:rsid w:val="004A5823"/>
    <w:rsid w:val="004B0AAF"/>
    <w:rsid w:val="004B214C"/>
    <w:rsid w:val="004B3924"/>
    <w:rsid w:val="004B6124"/>
    <w:rsid w:val="004C4DDD"/>
    <w:rsid w:val="004C5F40"/>
    <w:rsid w:val="004C6953"/>
    <w:rsid w:val="004C6AE2"/>
    <w:rsid w:val="004C7001"/>
    <w:rsid w:val="004D1706"/>
    <w:rsid w:val="004D243F"/>
    <w:rsid w:val="004D2CC6"/>
    <w:rsid w:val="004D3A1C"/>
    <w:rsid w:val="004D7473"/>
    <w:rsid w:val="004E0062"/>
    <w:rsid w:val="004E4AC0"/>
    <w:rsid w:val="004F22E5"/>
    <w:rsid w:val="004F2415"/>
    <w:rsid w:val="004F2E8A"/>
    <w:rsid w:val="004F3342"/>
    <w:rsid w:val="004F55E1"/>
    <w:rsid w:val="004F7EF5"/>
    <w:rsid w:val="005014F0"/>
    <w:rsid w:val="00501C4B"/>
    <w:rsid w:val="005028A7"/>
    <w:rsid w:val="00503482"/>
    <w:rsid w:val="00506D11"/>
    <w:rsid w:val="005078B7"/>
    <w:rsid w:val="005100FC"/>
    <w:rsid w:val="00510D73"/>
    <w:rsid w:val="005128F7"/>
    <w:rsid w:val="00512ACB"/>
    <w:rsid w:val="00512DCD"/>
    <w:rsid w:val="005146D4"/>
    <w:rsid w:val="0052216D"/>
    <w:rsid w:val="00525708"/>
    <w:rsid w:val="00526115"/>
    <w:rsid w:val="00531030"/>
    <w:rsid w:val="00531B15"/>
    <w:rsid w:val="00533FAF"/>
    <w:rsid w:val="00534280"/>
    <w:rsid w:val="0053601B"/>
    <w:rsid w:val="005366B6"/>
    <w:rsid w:val="00536A07"/>
    <w:rsid w:val="00537B17"/>
    <w:rsid w:val="005431CE"/>
    <w:rsid w:val="00547658"/>
    <w:rsid w:val="005479F6"/>
    <w:rsid w:val="00547AAA"/>
    <w:rsid w:val="00547D73"/>
    <w:rsid w:val="00554BCD"/>
    <w:rsid w:val="00555F60"/>
    <w:rsid w:val="00556BC1"/>
    <w:rsid w:val="005605A5"/>
    <w:rsid w:val="00560B3C"/>
    <w:rsid w:val="00561A97"/>
    <w:rsid w:val="00563B60"/>
    <w:rsid w:val="00563DAC"/>
    <w:rsid w:val="005644AE"/>
    <w:rsid w:val="0056474E"/>
    <w:rsid w:val="005675E0"/>
    <w:rsid w:val="00570A71"/>
    <w:rsid w:val="00570C00"/>
    <w:rsid w:val="00572B26"/>
    <w:rsid w:val="00574F27"/>
    <w:rsid w:val="00576173"/>
    <w:rsid w:val="0057687A"/>
    <w:rsid w:val="00576AAA"/>
    <w:rsid w:val="0058206B"/>
    <w:rsid w:val="00584ED5"/>
    <w:rsid w:val="00585690"/>
    <w:rsid w:val="00586486"/>
    <w:rsid w:val="0058681D"/>
    <w:rsid w:val="00586CBD"/>
    <w:rsid w:val="0058741C"/>
    <w:rsid w:val="00591439"/>
    <w:rsid w:val="00591BDC"/>
    <w:rsid w:val="005930F3"/>
    <w:rsid w:val="00594AAA"/>
    <w:rsid w:val="00595B33"/>
    <w:rsid w:val="00595D4A"/>
    <w:rsid w:val="0059662F"/>
    <w:rsid w:val="005A0A22"/>
    <w:rsid w:val="005A356F"/>
    <w:rsid w:val="005B0A7B"/>
    <w:rsid w:val="005B4419"/>
    <w:rsid w:val="005B7254"/>
    <w:rsid w:val="005C2AA0"/>
    <w:rsid w:val="005C2CA6"/>
    <w:rsid w:val="005D2E57"/>
    <w:rsid w:val="005D3066"/>
    <w:rsid w:val="005D3B6F"/>
    <w:rsid w:val="005D4B8E"/>
    <w:rsid w:val="005E472B"/>
    <w:rsid w:val="005E4B13"/>
    <w:rsid w:val="005E4C02"/>
    <w:rsid w:val="005E510B"/>
    <w:rsid w:val="005E79A4"/>
    <w:rsid w:val="005E7F77"/>
    <w:rsid w:val="005F01DF"/>
    <w:rsid w:val="005F0702"/>
    <w:rsid w:val="005F3E3F"/>
    <w:rsid w:val="005F76CC"/>
    <w:rsid w:val="005F7FF8"/>
    <w:rsid w:val="006004C4"/>
    <w:rsid w:val="00600C83"/>
    <w:rsid w:val="00600CA4"/>
    <w:rsid w:val="00602416"/>
    <w:rsid w:val="006025CE"/>
    <w:rsid w:val="00603635"/>
    <w:rsid w:val="00604135"/>
    <w:rsid w:val="006041F2"/>
    <w:rsid w:val="006043F9"/>
    <w:rsid w:val="006064F5"/>
    <w:rsid w:val="00606562"/>
    <w:rsid w:val="00607CDC"/>
    <w:rsid w:val="0061342A"/>
    <w:rsid w:val="00617298"/>
    <w:rsid w:val="00632646"/>
    <w:rsid w:val="00632BCC"/>
    <w:rsid w:val="006340CF"/>
    <w:rsid w:val="00637753"/>
    <w:rsid w:val="006416E6"/>
    <w:rsid w:val="00657235"/>
    <w:rsid w:val="00660CE4"/>
    <w:rsid w:val="00662716"/>
    <w:rsid w:val="0067287E"/>
    <w:rsid w:val="00675503"/>
    <w:rsid w:val="00676C9F"/>
    <w:rsid w:val="00677344"/>
    <w:rsid w:val="00677B13"/>
    <w:rsid w:val="00677F4E"/>
    <w:rsid w:val="00677F8A"/>
    <w:rsid w:val="00681A08"/>
    <w:rsid w:val="00685ECF"/>
    <w:rsid w:val="006875B8"/>
    <w:rsid w:val="00687CEA"/>
    <w:rsid w:val="00691531"/>
    <w:rsid w:val="00691E79"/>
    <w:rsid w:val="006922B6"/>
    <w:rsid w:val="00694941"/>
    <w:rsid w:val="00694E01"/>
    <w:rsid w:val="00695171"/>
    <w:rsid w:val="00695B75"/>
    <w:rsid w:val="00697236"/>
    <w:rsid w:val="006A1A95"/>
    <w:rsid w:val="006A38B7"/>
    <w:rsid w:val="006A47A1"/>
    <w:rsid w:val="006A5C31"/>
    <w:rsid w:val="006A5F0B"/>
    <w:rsid w:val="006A7569"/>
    <w:rsid w:val="006B1CB2"/>
    <w:rsid w:val="006B1DD1"/>
    <w:rsid w:val="006B3396"/>
    <w:rsid w:val="006B3C02"/>
    <w:rsid w:val="006B4FE7"/>
    <w:rsid w:val="006C043D"/>
    <w:rsid w:val="006C195E"/>
    <w:rsid w:val="006C3CF0"/>
    <w:rsid w:val="006D2CC8"/>
    <w:rsid w:val="006D638F"/>
    <w:rsid w:val="006D7384"/>
    <w:rsid w:val="006D7B76"/>
    <w:rsid w:val="006E29C8"/>
    <w:rsid w:val="006E4C77"/>
    <w:rsid w:val="006E4F1B"/>
    <w:rsid w:val="006E7687"/>
    <w:rsid w:val="006E7BF7"/>
    <w:rsid w:val="006F713C"/>
    <w:rsid w:val="00702F2C"/>
    <w:rsid w:val="007068C8"/>
    <w:rsid w:val="0071015F"/>
    <w:rsid w:val="00710444"/>
    <w:rsid w:val="00711DDF"/>
    <w:rsid w:val="007120FD"/>
    <w:rsid w:val="007132AA"/>
    <w:rsid w:val="00715B8F"/>
    <w:rsid w:val="007167F4"/>
    <w:rsid w:val="007205D5"/>
    <w:rsid w:val="00722CDE"/>
    <w:rsid w:val="00725832"/>
    <w:rsid w:val="00727B32"/>
    <w:rsid w:val="0073106E"/>
    <w:rsid w:val="00734BCD"/>
    <w:rsid w:val="00736683"/>
    <w:rsid w:val="00736CC6"/>
    <w:rsid w:val="007404CE"/>
    <w:rsid w:val="00741E72"/>
    <w:rsid w:val="00751A72"/>
    <w:rsid w:val="00751ACC"/>
    <w:rsid w:val="00751C41"/>
    <w:rsid w:val="00755142"/>
    <w:rsid w:val="00755831"/>
    <w:rsid w:val="00756BB7"/>
    <w:rsid w:val="0075764B"/>
    <w:rsid w:val="00760C01"/>
    <w:rsid w:val="00761293"/>
    <w:rsid w:val="007644C0"/>
    <w:rsid w:val="007662B1"/>
    <w:rsid w:val="00767C04"/>
    <w:rsid w:val="007736A2"/>
    <w:rsid w:val="007924E3"/>
    <w:rsid w:val="007A2322"/>
    <w:rsid w:val="007A42DA"/>
    <w:rsid w:val="007A50A0"/>
    <w:rsid w:val="007A6226"/>
    <w:rsid w:val="007B3C61"/>
    <w:rsid w:val="007B7D01"/>
    <w:rsid w:val="007C1C9C"/>
    <w:rsid w:val="007C21AF"/>
    <w:rsid w:val="007C3CB6"/>
    <w:rsid w:val="007C44BC"/>
    <w:rsid w:val="007C7C26"/>
    <w:rsid w:val="007D1918"/>
    <w:rsid w:val="007D1FE8"/>
    <w:rsid w:val="007D5B63"/>
    <w:rsid w:val="007D7AC7"/>
    <w:rsid w:val="007E0E19"/>
    <w:rsid w:val="007E31A6"/>
    <w:rsid w:val="007E4FCA"/>
    <w:rsid w:val="007F03F2"/>
    <w:rsid w:val="007F0BD3"/>
    <w:rsid w:val="007F1B74"/>
    <w:rsid w:val="007F553D"/>
    <w:rsid w:val="007F57A3"/>
    <w:rsid w:val="007F72E2"/>
    <w:rsid w:val="00801E4C"/>
    <w:rsid w:val="00802748"/>
    <w:rsid w:val="008031DF"/>
    <w:rsid w:val="0080338E"/>
    <w:rsid w:val="00806434"/>
    <w:rsid w:val="008065D7"/>
    <w:rsid w:val="00806C63"/>
    <w:rsid w:val="008111A3"/>
    <w:rsid w:val="00814512"/>
    <w:rsid w:val="00816E30"/>
    <w:rsid w:val="0082264B"/>
    <w:rsid w:val="00825F79"/>
    <w:rsid w:val="00826531"/>
    <w:rsid w:val="00826E7E"/>
    <w:rsid w:val="0082765B"/>
    <w:rsid w:val="00832136"/>
    <w:rsid w:val="00832656"/>
    <w:rsid w:val="0083431D"/>
    <w:rsid w:val="008352B1"/>
    <w:rsid w:val="008353E7"/>
    <w:rsid w:val="00835783"/>
    <w:rsid w:val="00835BD7"/>
    <w:rsid w:val="00841874"/>
    <w:rsid w:val="008428E8"/>
    <w:rsid w:val="00843D71"/>
    <w:rsid w:val="00846C55"/>
    <w:rsid w:val="00846F11"/>
    <w:rsid w:val="0084745A"/>
    <w:rsid w:val="008504D0"/>
    <w:rsid w:val="00855CC7"/>
    <w:rsid w:val="008564D0"/>
    <w:rsid w:val="00856ACD"/>
    <w:rsid w:val="0086050C"/>
    <w:rsid w:val="00866A78"/>
    <w:rsid w:val="00870045"/>
    <w:rsid w:val="00871E8E"/>
    <w:rsid w:val="00872356"/>
    <w:rsid w:val="00876E5F"/>
    <w:rsid w:val="00880B43"/>
    <w:rsid w:val="0088259C"/>
    <w:rsid w:val="008849F7"/>
    <w:rsid w:val="00884A12"/>
    <w:rsid w:val="00890CE4"/>
    <w:rsid w:val="00891341"/>
    <w:rsid w:val="00891ED7"/>
    <w:rsid w:val="008925FC"/>
    <w:rsid w:val="008A199D"/>
    <w:rsid w:val="008B0833"/>
    <w:rsid w:val="008B0B43"/>
    <w:rsid w:val="008B15B8"/>
    <w:rsid w:val="008B194A"/>
    <w:rsid w:val="008B7453"/>
    <w:rsid w:val="008B7B54"/>
    <w:rsid w:val="008C3187"/>
    <w:rsid w:val="008C4A24"/>
    <w:rsid w:val="008C5235"/>
    <w:rsid w:val="008C5E4F"/>
    <w:rsid w:val="008C7869"/>
    <w:rsid w:val="008D137A"/>
    <w:rsid w:val="008D1DCD"/>
    <w:rsid w:val="008D48BB"/>
    <w:rsid w:val="008D63B7"/>
    <w:rsid w:val="008D69CD"/>
    <w:rsid w:val="008D6A03"/>
    <w:rsid w:val="008D6B67"/>
    <w:rsid w:val="008D6CA7"/>
    <w:rsid w:val="008D7C26"/>
    <w:rsid w:val="008E0079"/>
    <w:rsid w:val="008E0843"/>
    <w:rsid w:val="008E508C"/>
    <w:rsid w:val="008E7FEE"/>
    <w:rsid w:val="008F2F06"/>
    <w:rsid w:val="008F31F5"/>
    <w:rsid w:val="008F67F5"/>
    <w:rsid w:val="008F6BCE"/>
    <w:rsid w:val="008F7F8A"/>
    <w:rsid w:val="00900D4B"/>
    <w:rsid w:val="009032D8"/>
    <w:rsid w:val="009043EC"/>
    <w:rsid w:val="00905F9B"/>
    <w:rsid w:val="00906907"/>
    <w:rsid w:val="00907098"/>
    <w:rsid w:val="0090733D"/>
    <w:rsid w:val="00913513"/>
    <w:rsid w:val="00913E95"/>
    <w:rsid w:val="009170B9"/>
    <w:rsid w:val="0092323B"/>
    <w:rsid w:val="0092361F"/>
    <w:rsid w:val="0092385D"/>
    <w:rsid w:val="00923A87"/>
    <w:rsid w:val="00927482"/>
    <w:rsid w:val="009300AA"/>
    <w:rsid w:val="0093036D"/>
    <w:rsid w:val="0093531C"/>
    <w:rsid w:val="009357DE"/>
    <w:rsid w:val="009365A2"/>
    <w:rsid w:val="00936820"/>
    <w:rsid w:val="00936FF5"/>
    <w:rsid w:val="00941186"/>
    <w:rsid w:val="0094305C"/>
    <w:rsid w:val="009460FD"/>
    <w:rsid w:val="0094654B"/>
    <w:rsid w:val="0095112B"/>
    <w:rsid w:val="009526EA"/>
    <w:rsid w:val="009543DC"/>
    <w:rsid w:val="009548D8"/>
    <w:rsid w:val="00954D3D"/>
    <w:rsid w:val="0095712A"/>
    <w:rsid w:val="0096262C"/>
    <w:rsid w:val="00964E99"/>
    <w:rsid w:val="00966392"/>
    <w:rsid w:val="009715F5"/>
    <w:rsid w:val="00973A6D"/>
    <w:rsid w:val="00975B94"/>
    <w:rsid w:val="00976B81"/>
    <w:rsid w:val="00977149"/>
    <w:rsid w:val="009804E0"/>
    <w:rsid w:val="00983735"/>
    <w:rsid w:val="00983C9D"/>
    <w:rsid w:val="009865AA"/>
    <w:rsid w:val="00987080"/>
    <w:rsid w:val="0098765A"/>
    <w:rsid w:val="00987E5B"/>
    <w:rsid w:val="00990B3F"/>
    <w:rsid w:val="00991620"/>
    <w:rsid w:val="009927B9"/>
    <w:rsid w:val="009968B0"/>
    <w:rsid w:val="009A05DD"/>
    <w:rsid w:val="009A5D95"/>
    <w:rsid w:val="009A6CB2"/>
    <w:rsid w:val="009B005E"/>
    <w:rsid w:val="009B0982"/>
    <w:rsid w:val="009B1271"/>
    <w:rsid w:val="009B14F7"/>
    <w:rsid w:val="009B192A"/>
    <w:rsid w:val="009B1FB0"/>
    <w:rsid w:val="009B4C99"/>
    <w:rsid w:val="009B51B9"/>
    <w:rsid w:val="009B65A8"/>
    <w:rsid w:val="009C13FB"/>
    <w:rsid w:val="009C1933"/>
    <w:rsid w:val="009C1B98"/>
    <w:rsid w:val="009C609F"/>
    <w:rsid w:val="009D2657"/>
    <w:rsid w:val="009D28CF"/>
    <w:rsid w:val="009D782E"/>
    <w:rsid w:val="009E3D44"/>
    <w:rsid w:val="009E5D36"/>
    <w:rsid w:val="009E6375"/>
    <w:rsid w:val="009E7CA0"/>
    <w:rsid w:val="009F5223"/>
    <w:rsid w:val="00A04392"/>
    <w:rsid w:val="00A069AD"/>
    <w:rsid w:val="00A069CE"/>
    <w:rsid w:val="00A06A69"/>
    <w:rsid w:val="00A109D8"/>
    <w:rsid w:val="00A112FC"/>
    <w:rsid w:val="00A1322F"/>
    <w:rsid w:val="00A13DF0"/>
    <w:rsid w:val="00A16003"/>
    <w:rsid w:val="00A16238"/>
    <w:rsid w:val="00A167D7"/>
    <w:rsid w:val="00A204BA"/>
    <w:rsid w:val="00A224BA"/>
    <w:rsid w:val="00A2323C"/>
    <w:rsid w:val="00A23D39"/>
    <w:rsid w:val="00A23EC2"/>
    <w:rsid w:val="00A24FBB"/>
    <w:rsid w:val="00A27D29"/>
    <w:rsid w:val="00A300DA"/>
    <w:rsid w:val="00A31519"/>
    <w:rsid w:val="00A3453E"/>
    <w:rsid w:val="00A36FE4"/>
    <w:rsid w:val="00A4114A"/>
    <w:rsid w:val="00A42ED2"/>
    <w:rsid w:val="00A43139"/>
    <w:rsid w:val="00A44B33"/>
    <w:rsid w:val="00A45643"/>
    <w:rsid w:val="00A46287"/>
    <w:rsid w:val="00A50E00"/>
    <w:rsid w:val="00A52529"/>
    <w:rsid w:val="00A53624"/>
    <w:rsid w:val="00A55EAF"/>
    <w:rsid w:val="00A5763C"/>
    <w:rsid w:val="00A5766B"/>
    <w:rsid w:val="00A602CD"/>
    <w:rsid w:val="00A60AC3"/>
    <w:rsid w:val="00A62627"/>
    <w:rsid w:val="00A628E1"/>
    <w:rsid w:val="00A63E16"/>
    <w:rsid w:val="00A74C9D"/>
    <w:rsid w:val="00A7750C"/>
    <w:rsid w:val="00A77512"/>
    <w:rsid w:val="00A83E91"/>
    <w:rsid w:val="00A863E3"/>
    <w:rsid w:val="00A86B28"/>
    <w:rsid w:val="00A94161"/>
    <w:rsid w:val="00A944E3"/>
    <w:rsid w:val="00A9501A"/>
    <w:rsid w:val="00A97BFB"/>
    <w:rsid w:val="00AA2010"/>
    <w:rsid w:val="00AA2BA9"/>
    <w:rsid w:val="00AB05FC"/>
    <w:rsid w:val="00AB0BBC"/>
    <w:rsid w:val="00AB2707"/>
    <w:rsid w:val="00AB3099"/>
    <w:rsid w:val="00AB3A92"/>
    <w:rsid w:val="00AB478B"/>
    <w:rsid w:val="00AB47AC"/>
    <w:rsid w:val="00AB4AD9"/>
    <w:rsid w:val="00AB5A93"/>
    <w:rsid w:val="00AC0E0B"/>
    <w:rsid w:val="00AC48FF"/>
    <w:rsid w:val="00AD2DDF"/>
    <w:rsid w:val="00AD6E26"/>
    <w:rsid w:val="00AD6E77"/>
    <w:rsid w:val="00AD7A25"/>
    <w:rsid w:val="00AE07B8"/>
    <w:rsid w:val="00AE2666"/>
    <w:rsid w:val="00AE478C"/>
    <w:rsid w:val="00AF03B0"/>
    <w:rsid w:val="00AF2E00"/>
    <w:rsid w:val="00AF3505"/>
    <w:rsid w:val="00AF3A5A"/>
    <w:rsid w:val="00AF3E15"/>
    <w:rsid w:val="00AF3F58"/>
    <w:rsid w:val="00AF5218"/>
    <w:rsid w:val="00AF60A0"/>
    <w:rsid w:val="00AF776D"/>
    <w:rsid w:val="00B01A6F"/>
    <w:rsid w:val="00B0480E"/>
    <w:rsid w:val="00B1026A"/>
    <w:rsid w:val="00B17F89"/>
    <w:rsid w:val="00B21166"/>
    <w:rsid w:val="00B216B0"/>
    <w:rsid w:val="00B253C4"/>
    <w:rsid w:val="00B263AE"/>
    <w:rsid w:val="00B31D81"/>
    <w:rsid w:val="00B33A6C"/>
    <w:rsid w:val="00B42368"/>
    <w:rsid w:val="00B42A62"/>
    <w:rsid w:val="00B42F17"/>
    <w:rsid w:val="00B43A02"/>
    <w:rsid w:val="00B47091"/>
    <w:rsid w:val="00B47870"/>
    <w:rsid w:val="00B51D91"/>
    <w:rsid w:val="00B53070"/>
    <w:rsid w:val="00B56534"/>
    <w:rsid w:val="00B57A21"/>
    <w:rsid w:val="00B61E0C"/>
    <w:rsid w:val="00B62C3E"/>
    <w:rsid w:val="00B63899"/>
    <w:rsid w:val="00B645DE"/>
    <w:rsid w:val="00B65857"/>
    <w:rsid w:val="00B66698"/>
    <w:rsid w:val="00B71EA8"/>
    <w:rsid w:val="00B745DC"/>
    <w:rsid w:val="00B84350"/>
    <w:rsid w:val="00B84EE7"/>
    <w:rsid w:val="00B855A6"/>
    <w:rsid w:val="00B87BDA"/>
    <w:rsid w:val="00B91098"/>
    <w:rsid w:val="00B91904"/>
    <w:rsid w:val="00B92735"/>
    <w:rsid w:val="00B9446D"/>
    <w:rsid w:val="00B969ED"/>
    <w:rsid w:val="00BA0AFD"/>
    <w:rsid w:val="00BA1340"/>
    <w:rsid w:val="00BA2118"/>
    <w:rsid w:val="00BA4B96"/>
    <w:rsid w:val="00BA57BD"/>
    <w:rsid w:val="00BA77F1"/>
    <w:rsid w:val="00BB0D90"/>
    <w:rsid w:val="00BB5B0C"/>
    <w:rsid w:val="00BB60C6"/>
    <w:rsid w:val="00BB7984"/>
    <w:rsid w:val="00BC0F22"/>
    <w:rsid w:val="00BC192A"/>
    <w:rsid w:val="00BC2E12"/>
    <w:rsid w:val="00BC45F7"/>
    <w:rsid w:val="00BC646B"/>
    <w:rsid w:val="00BC6A06"/>
    <w:rsid w:val="00BD137C"/>
    <w:rsid w:val="00BD17B3"/>
    <w:rsid w:val="00BD3BEE"/>
    <w:rsid w:val="00BD4178"/>
    <w:rsid w:val="00BD717A"/>
    <w:rsid w:val="00BE3BC7"/>
    <w:rsid w:val="00BE65E1"/>
    <w:rsid w:val="00BE6FB1"/>
    <w:rsid w:val="00BF1AB7"/>
    <w:rsid w:val="00BF3653"/>
    <w:rsid w:val="00BF7FE9"/>
    <w:rsid w:val="00C025D7"/>
    <w:rsid w:val="00C03596"/>
    <w:rsid w:val="00C0546A"/>
    <w:rsid w:val="00C05EEC"/>
    <w:rsid w:val="00C075E2"/>
    <w:rsid w:val="00C07D39"/>
    <w:rsid w:val="00C1167C"/>
    <w:rsid w:val="00C12F78"/>
    <w:rsid w:val="00C145A1"/>
    <w:rsid w:val="00C14B67"/>
    <w:rsid w:val="00C15A13"/>
    <w:rsid w:val="00C17F30"/>
    <w:rsid w:val="00C2013F"/>
    <w:rsid w:val="00C20E68"/>
    <w:rsid w:val="00C22EB2"/>
    <w:rsid w:val="00C23014"/>
    <w:rsid w:val="00C238D9"/>
    <w:rsid w:val="00C24A9D"/>
    <w:rsid w:val="00C259CD"/>
    <w:rsid w:val="00C2677E"/>
    <w:rsid w:val="00C3079A"/>
    <w:rsid w:val="00C31542"/>
    <w:rsid w:val="00C32E26"/>
    <w:rsid w:val="00C34B88"/>
    <w:rsid w:val="00C42CA7"/>
    <w:rsid w:val="00C44491"/>
    <w:rsid w:val="00C46498"/>
    <w:rsid w:val="00C46A2F"/>
    <w:rsid w:val="00C5028E"/>
    <w:rsid w:val="00C533DF"/>
    <w:rsid w:val="00C54046"/>
    <w:rsid w:val="00C54E78"/>
    <w:rsid w:val="00C56E22"/>
    <w:rsid w:val="00C6078D"/>
    <w:rsid w:val="00C60F61"/>
    <w:rsid w:val="00C61CA0"/>
    <w:rsid w:val="00C63681"/>
    <w:rsid w:val="00C640FF"/>
    <w:rsid w:val="00C64D86"/>
    <w:rsid w:val="00C657CF"/>
    <w:rsid w:val="00C65B9D"/>
    <w:rsid w:val="00C66EE9"/>
    <w:rsid w:val="00C67C42"/>
    <w:rsid w:val="00C763F9"/>
    <w:rsid w:val="00C80D62"/>
    <w:rsid w:val="00C82177"/>
    <w:rsid w:val="00C8388B"/>
    <w:rsid w:val="00C84944"/>
    <w:rsid w:val="00C90217"/>
    <w:rsid w:val="00C90544"/>
    <w:rsid w:val="00C90623"/>
    <w:rsid w:val="00C93008"/>
    <w:rsid w:val="00C943A5"/>
    <w:rsid w:val="00C948B9"/>
    <w:rsid w:val="00C96BFD"/>
    <w:rsid w:val="00C96C98"/>
    <w:rsid w:val="00CA5358"/>
    <w:rsid w:val="00CB0B17"/>
    <w:rsid w:val="00CB1DCA"/>
    <w:rsid w:val="00CB407C"/>
    <w:rsid w:val="00CB647F"/>
    <w:rsid w:val="00CC0BF7"/>
    <w:rsid w:val="00CC25BE"/>
    <w:rsid w:val="00CC2A8E"/>
    <w:rsid w:val="00CC6105"/>
    <w:rsid w:val="00CC69DF"/>
    <w:rsid w:val="00CD00D3"/>
    <w:rsid w:val="00CD0BF6"/>
    <w:rsid w:val="00CD0F7C"/>
    <w:rsid w:val="00CD1499"/>
    <w:rsid w:val="00CD3B82"/>
    <w:rsid w:val="00CD448D"/>
    <w:rsid w:val="00CD502A"/>
    <w:rsid w:val="00CE212A"/>
    <w:rsid w:val="00CF12CF"/>
    <w:rsid w:val="00CF2A1F"/>
    <w:rsid w:val="00CF2A3D"/>
    <w:rsid w:val="00CF3303"/>
    <w:rsid w:val="00CF4BE3"/>
    <w:rsid w:val="00CF6603"/>
    <w:rsid w:val="00CF7C36"/>
    <w:rsid w:val="00D02CA3"/>
    <w:rsid w:val="00D060D2"/>
    <w:rsid w:val="00D07F92"/>
    <w:rsid w:val="00D129AE"/>
    <w:rsid w:val="00D13E2D"/>
    <w:rsid w:val="00D14394"/>
    <w:rsid w:val="00D21E49"/>
    <w:rsid w:val="00D22A93"/>
    <w:rsid w:val="00D242CD"/>
    <w:rsid w:val="00D26F74"/>
    <w:rsid w:val="00D335EE"/>
    <w:rsid w:val="00D341C3"/>
    <w:rsid w:val="00D34AE8"/>
    <w:rsid w:val="00D3529E"/>
    <w:rsid w:val="00D40665"/>
    <w:rsid w:val="00D42843"/>
    <w:rsid w:val="00D435B9"/>
    <w:rsid w:val="00D447E4"/>
    <w:rsid w:val="00D457CA"/>
    <w:rsid w:val="00D5152A"/>
    <w:rsid w:val="00D560EB"/>
    <w:rsid w:val="00D56D2A"/>
    <w:rsid w:val="00D60550"/>
    <w:rsid w:val="00D61C95"/>
    <w:rsid w:val="00D62230"/>
    <w:rsid w:val="00D6351D"/>
    <w:rsid w:val="00D64C71"/>
    <w:rsid w:val="00D65145"/>
    <w:rsid w:val="00D73D87"/>
    <w:rsid w:val="00D74314"/>
    <w:rsid w:val="00D758BB"/>
    <w:rsid w:val="00D76846"/>
    <w:rsid w:val="00D77CC1"/>
    <w:rsid w:val="00D81410"/>
    <w:rsid w:val="00D825C4"/>
    <w:rsid w:val="00D91206"/>
    <w:rsid w:val="00D91EFB"/>
    <w:rsid w:val="00D92505"/>
    <w:rsid w:val="00D94778"/>
    <w:rsid w:val="00DA0EF0"/>
    <w:rsid w:val="00DA267C"/>
    <w:rsid w:val="00DA27B3"/>
    <w:rsid w:val="00DA5101"/>
    <w:rsid w:val="00DA79EF"/>
    <w:rsid w:val="00DA7C1B"/>
    <w:rsid w:val="00DB0C0B"/>
    <w:rsid w:val="00DB1D38"/>
    <w:rsid w:val="00DB3B74"/>
    <w:rsid w:val="00DB5514"/>
    <w:rsid w:val="00DC02D7"/>
    <w:rsid w:val="00DC18EC"/>
    <w:rsid w:val="00DC4BC0"/>
    <w:rsid w:val="00DC5870"/>
    <w:rsid w:val="00DC6411"/>
    <w:rsid w:val="00DC725D"/>
    <w:rsid w:val="00DD0384"/>
    <w:rsid w:val="00DD0901"/>
    <w:rsid w:val="00DD1F6B"/>
    <w:rsid w:val="00DD3324"/>
    <w:rsid w:val="00DD4AB0"/>
    <w:rsid w:val="00DE16B6"/>
    <w:rsid w:val="00DE1DE3"/>
    <w:rsid w:val="00DE3323"/>
    <w:rsid w:val="00DE36CA"/>
    <w:rsid w:val="00DE7E63"/>
    <w:rsid w:val="00DF35FC"/>
    <w:rsid w:val="00DF77A2"/>
    <w:rsid w:val="00E042AF"/>
    <w:rsid w:val="00E053F9"/>
    <w:rsid w:val="00E07372"/>
    <w:rsid w:val="00E07452"/>
    <w:rsid w:val="00E11A83"/>
    <w:rsid w:val="00E12936"/>
    <w:rsid w:val="00E13BB5"/>
    <w:rsid w:val="00E16C91"/>
    <w:rsid w:val="00E267E2"/>
    <w:rsid w:val="00E30227"/>
    <w:rsid w:val="00E307BE"/>
    <w:rsid w:val="00E3084D"/>
    <w:rsid w:val="00E330A7"/>
    <w:rsid w:val="00E34844"/>
    <w:rsid w:val="00E35657"/>
    <w:rsid w:val="00E35F70"/>
    <w:rsid w:val="00E367C5"/>
    <w:rsid w:val="00E37E71"/>
    <w:rsid w:val="00E408FE"/>
    <w:rsid w:val="00E42486"/>
    <w:rsid w:val="00E42847"/>
    <w:rsid w:val="00E46064"/>
    <w:rsid w:val="00E532C1"/>
    <w:rsid w:val="00E535BE"/>
    <w:rsid w:val="00E53A2D"/>
    <w:rsid w:val="00E549CB"/>
    <w:rsid w:val="00E604A1"/>
    <w:rsid w:val="00E611E3"/>
    <w:rsid w:val="00E63FA5"/>
    <w:rsid w:val="00E672E9"/>
    <w:rsid w:val="00E67ABA"/>
    <w:rsid w:val="00E7048C"/>
    <w:rsid w:val="00E7285E"/>
    <w:rsid w:val="00E7293C"/>
    <w:rsid w:val="00E73AA8"/>
    <w:rsid w:val="00E76812"/>
    <w:rsid w:val="00E80228"/>
    <w:rsid w:val="00E8080B"/>
    <w:rsid w:val="00E82DEB"/>
    <w:rsid w:val="00E86D2A"/>
    <w:rsid w:val="00E8711A"/>
    <w:rsid w:val="00E9509A"/>
    <w:rsid w:val="00E9558A"/>
    <w:rsid w:val="00EA085A"/>
    <w:rsid w:val="00EA2A86"/>
    <w:rsid w:val="00EA2ED4"/>
    <w:rsid w:val="00EA491A"/>
    <w:rsid w:val="00EA4959"/>
    <w:rsid w:val="00EA69BE"/>
    <w:rsid w:val="00EB13A5"/>
    <w:rsid w:val="00EB1583"/>
    <w:rsid w:val="00EB1604"/>
    <w:rsid w:val="00EB54A9"/>
    <w:rsid w:val="00EC0417"/>
    <w:rsid w:val="00EC23FB"/>
    <w:rsid w:val="00EC7017"/>
    <w:rsid w:val="00ED27F9"/>
    <w:rsid w:val="00ED4071"/>
    <w:rsid w:val="00ED4356"/>
    <w:rsid w:val="00ED441D"/>
    <w:rsid w:val="00ED5097"/>
    <w:rsid w:val="00ED551E"/>
    <w:rsid w:val="00ED7681"/>
    <w:rsid w:val="00ED77A8"/>
    <w:rsid w:val="00EE0AD9"/>
    <w:rsid w:val="00EE1D28"/>
    <w:rsid w:val="00EE243C"/>
    <w:rsid w:val="00EE30FD"/>
    <w:rsid w:val="00EF26A2"/>
    <w:rsid w:val="00EF2C37"/>
    <w:rsid w:val="00EF36F7"/>
    <w:rsid w:val="00EF48D7"/>
    <w:rsid w:val="00EF63C6"/>
    <w:rsid w:val="00EF6E20"/>
    <w:rsid w:val="00F034FB"/>
    <w:rsid w:val="00F039F1"/>
    <w:rsid w:val="00F05606"/>
    <w:rsid w:val="00F105F5"/>
    <w:rsid w:val="00F1075A"/>
    <w:rsid w:val="00F109C9"/>
    <w:rsid w:val="00F117F0"/>
    <w:rsid w:val="00F1447D"/>
    <w:rsid w:val="00F14CFC"/>
    <w:rsid w:val="00F15C24"/>
    <w:rsid w:val="00F15E46"/>
    <w:rsid w:val="00F22E82"/>
    <w:rsid w:val="00F2483A"/>
    <w:rsid w:val="00F302A5"/>
    <w:rsid w:val="00F33717"/>
    <w:rsid w:val="00F337BF"/>
    <w:rsid w:val="00F33D14"/>
    <w:rsid w:val="00F37926"/>
    <w:rsid w:val="00F40055"/>
    <w:rsid w:val="00F419CB"/>
    <w:rsid w:val="00F453BA"/>
    <w:rsid w:val="00F473B6"/>
    <w:rsid w:val="00F51AE1"/>
    <w:rsid w:val="00F52E57"/>
    <w:rsid w:val="00F530B0"/>
    <w:rsid w:val="00F53E06"/>
    <w:rsid w:val="00F54188"/>
    <w:rsid w:val="00F54CC0"/>
    <w:rsid w:val="00F60893"/>
    <w:rsid w:val="00F63B19"/>
    <w:rsid w:val="00F669DE"/>
    <w:rsid w:val="00F727A5"/>
    <w:rsid w:val="00F73A34"/>
    <w:rsid w:val="00F847A9"/>
    <w:rsid w:val="00F90CEF"/>
    <w:rsid w:val="00F97106"/>
    <w:rsid w:val="00FA01C6"/>
    <w:rsid w:val="00FA0B64"/>
    <w:rsid w:val="00FA0DF8"/>
    <w:rsid w:val="00FA5FE9"/>
    <w:rsid w:val="00FA67D2"/>
    <w:rsid w:val="00FA7F17"/>
    <w:rsid w:val="00FB1990"/>
    <w:rsid w:val="00FB302F"/>
    <w:rsid w:val="00FB464E"/>
    <w:rsid w:val="00FB5A92"/>
    <w:rsid w:val="00FB60C6"/>
    <w:rsid w:val="00FB6D76"/>
    <w:rsid w:val="00FC1C69"/>
    <w:rsid w:val="00FC3739"/>
    <w:rsid w:val="00FC72AE"/>
    <w:rsid w:val="00FD7248"/>
    <w:rsid w:val="00FE0AD6"/>
    <w:rsid w:val="00FE44D8"/>
    <w:rsid w:val="00FE5AD9"/>
    <w:rsid w:val="00FE6CDF"/>
    <w:rsid w:val="00FE7A33"/>
    <w:rsid w:val="00FF31A2"/>
    <w:rsid w:val="00FF3414"/>
    <w:rsid w:val="00FF58A3"/>
    <w:rsid w:val="00FF5EF3"/>
    <w:rsid w:val="013CF3CD"/>
    <w:rsid w:val="01D2AD70"/>
    <w:rsid w:val="026B2CAB"/>
    <w:rsid w:val="033D9FFE"/>
    <w:rsid w:val="040C2C56"/>
    <w:rsid w:val="04895F46"/>
    <w:rsid w:val="05500579"/>
    <w:rsid w:val="08AC7922"/>
    <w:rsid w:val="0A69D6DB"/>
    <w:rsid w:val="0A756577"/>
    <w:rsid w:val="0ACC65A7"/>
    <w:rsid w:val="0F9987DB"/>
    <w:rsid w:val="0FF31BBC"/>
    <w:rsid w:val="1154E219"/>
    <w:rsid w:val="1257DC08"/>
    <w:rsid w:val="12AE4412"/>
    <w:rsid w:val="13313B5A"/>
    <w:rsid w:val="1437FF73"/>
    <w:rsid w:val="16C07EB2"/>
    <w:rsid w:val="1828A87E"/>
    <w:rsid w:val="18B20F30"/>
    <w:rsid w:val="1AB32C5F"/>
    <w:rsid w:val="1AC9FB91"/>
    <w:rsid w:val="1D8C68FF"/>
    <w:rsid w:val="1DA76A28"/>
    <w:rsid w:val="1E7DCCD7"/>
    <w:rsid w:val="1EE51CBE"/>
    <w:rsid w:val="1F0B2B9B"/>
    <w:rsid w:val="202363AB"/>
    <w:rsid w:val="25FDADE4"/>
    <w:rsid w:val="26F59747"/>
    <w:rsid w:val="2D46B170"/>
    <w:rsid w:val="2D6C8DB9"/>
    <w:rsid w:val="2E905DA5"/>
    <w:rsid w:val="2F84E046"/>
    <w:rsid w:val="351B8384"/>
    <w:rsid w:val="3608F2C1"/>
    <w:rsid w:val="3DD62332"/>
    <w:rsid w:val="3EB6D6B8"/>
    <w:rsid w:val="3FA88D73"/>
    <w:rsid w:val="42BA4C6C"/>
    <w:rsid w:val="45FF538B"/>
    <w:rsid w:val="47315D6C"/>
    <w:rsid w:val="489D8985"/>
    <w:rsid w:val="4A20051F"/>
    <w:rsid w:val="4C28CA7F"/>
    <w:rsid w:val="4D7BB497"/>
    <w:rsid w:val="4DCFF8A6"/>
    <w:rsid w:val="51393E8E"/>
    <w:rsid w:val="548DA6EE"/>
    <w:rsid w:val="566C4A09"/>
    <w:rsid w:val="588F4005"/>
    <w:rsid w:val="5CC4FB72"/>
    <w:rsid w:val="5F0176FF"/>
    <w:rsid w:val="603EA82F"/>
    <w:rsid w:val="60992603"/>
    <w:rsid w:val="68B8B0C2"/>
    <w:rsid w:val="6F9ED469"/>
    <w:rsid w:val="7202E430"/>
    <w:rsid w:val="731D3A39"/>
    <w:rsid w:val="7377DB98"/>
    <w:rsid w:val="73A88083"/>
    <w:rsid w:val="7BB0240A"/>
    <w:rsid w:val="7C7F3AE9"/>
    <w:rsid w:val="7CD07774"/>
    <w:rsid w:val="7D5690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2A1C"/>
  <w15:docId w15:val="{F62D8871-DE42-4732-A4D8-F068F925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4BA"/>
    <w:pPr>
      <w:keepLines/>
    </w:pPr>
    <w:rPr>
      <w:lang w:eastAsia="en-US"/>
    </w:rPr>
  </w:style>
  <w:style w:type="paragraph" w:styleId="Heading1">
    <w:name w:val="heading 1"/>
    <w:basedOn w:val="Normal"/>
    <w:next w:val="Normal"/>
    <w:link w:val="Heading1Char"/>
    <w:uiPriority w:val="99"/>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1"/>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9"/>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1"/>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480EC1"/>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480EC1"/>
    <w:rPr>
      <w:i/>
      <w:iCs/>
      <w:color w:val="404040" w:themeColor="text1" w:themeTint="BF"/>
      <w:lang w:eastAsia="en-US"/>
    </w:rPr>
  </w:style>
  <w:style w:type="paragraph" w:styleId="Revision">
    <w:name w:val="Revision"/>
    <w:hidden/>
    <w:uiPriority w:val="99"/>
    <w:semiHidden/>
    <w:rsid w:val="00ED4071"/>
    <w:pPr>
      <w:spacing w:before="0" w:after="0"/>
    </w:pPr>
    <w:rPr>
      <w:lang w:eastAsia="en-US"/>
    </w:rPr>
  </w:style>
  <w:style w:type="paragraph" w:customStyle="1" w:styleId="Labels">
    <w:name w:val="Labels"/>
    <w:basedOn w:val="Normal"/>
    <w:qFormat/>
    <w:rsid w:val="00A602CD"/>
    <w:pPr>
      <w:keepLines w:val="0"/>
      <w:spacing w:before="0" w:after="0" w:line="259" w:lineRule="auto"/>
    </w:pPr>
    <w:rPr>
      <w:rFonts w:asciiTheme="minorHAnsi" w:hAnsiTheme="minorHAnsi" w:cstheme="minorBidi"/>
      <w:sz w:val="18"/>
      <w:szCs w:val="22"/>
      <w:lang w:val="en-US"/>
    </w:rPr>
  </w:style>
  <w:style w:type="paragraph" w:styleId="CommentText">
    <w:name w:val="annotation text"/>
    <w:basedOn w:val="Normal"/>
    <w:link w:val="CommentTextChar"/>
    <w:uiPriority w:val="99"/>
    <w:semiHidden/>
    <w:rsid w:val="00A944E3"/>
    <w:rPr>
      <w:sz w:val="20"/>
      <w:szCs w:val="20"/>
    </w:rPr>
  </w:style>
  <w:style w:type="character" w:customStyle="1" w:styleId="CommentTextChar">
    <w:name w:val="Comment Text Char"/>
    <w:basedOn w:val="DefaultParagraphFont"/>
    <w:link w:val="CommentText"/>
    <w:uiPriority w:val="99"/>
    <w:semiHidden/>
    <w:rsid w:val="00A944E3"/>
    <w:rPr>
      <w:sz w:val="20"/>
      <w:szCs w:val="20"/>
      <w:lang w:eastAsia="en-US"/>
    </w:rPr>
  </w:style>
  <w:style w:type="paragraph" w:styleId="CommentSubject">
    <w:name w:val="annotation subject"/>
    <w:basedOn w:val="CommentText"/>
    <w:next w:val="CommentText"/>
    <w:link w:val="CommentSubjectChar"/>
    <w:uiPriority w:val="99"/>
    <w:semiHidden/>
    <w:rsid w:val="00A944E3"/>
    <w:rPr>
      <w:b/>
      <w:bCs/>
    </w:rPr>
  </w:style>
  <w:style w:type="character" w:customStyle="1" w:styleId="CommentSubjectChar">
    <w:name w:val="Comment Subject Char"/>
    <w:basedOn w:val="CommentTextChar"/>
    <w:link w:val="CommentSubject"/>
    <w:uiPriority w:val="99"/>
    <w:semiHidden/>
    <w:rsid w:val="00A944E3"/>
    <w:rPr>
      <w:b/>
      <w:bCs/>
      <w:sz w:val="20"/>
      <w:szCs w:val="20"/>
      <w:lang w:eastAsia="en-US"/>
    </w:rPr>
  </w:style>
  <w:style w:type="paragraph" w:customStyle="1" w:styleId="Introcopy">
    <w:name w:val="Intro copy"/>
    <w:basedOn w:val="Normal"/>
    <w:link w:val="IntrocopyChar"/>
    <w:qFormat/>
    <w:rsid w:val="00BC192A"/>
    <w:pPr>
      <w:keepLines w:val="0"/>
      <w:suppressAutoHyphens/>
      <w:autoSpaceDE w:val="0"/>
      <w:autoSpaceDN w:val="0"/>
      <w:adjustRightInd w:val="0"/>
      <w:spacing w:before="0" w:after="480"/>
      <w:textAlignment w:val="center"/>
    </w:pPr>
    <w:rPr>
      <w:rFonts w:ascii="Arial" w:hAnsi="Arial"/>
      <w:b/>
      <w:color w:val="000000" w:themeColor="text1"/>
      <w:sz w:val="26"/>
      <w:szCs w:val="26"/>
      <w:lang w:val="en-US"/>
    </w:rPr>
  </w:style>
  <w:style w:type="character" w:customStyle="1" w:styleId="IntrocopyChar">
    <w:name w:val="Intro copy Char"/>
    <w:basedOn w:val="DefaultParagraphFont"/>
    <w:link w:val="Introcopy"/>
    <w:rsid w:val="00BC192A"/>
    <w:rPr>
      <w:rFonts w:ascii="Arial" w:hAnsi="Arial"/>
      <w:b/>
      <w:color w:val="000000" w:themeColor="text1"/>
      <w:sz w:val="26"/>
      <w:szCs w:val="26"/>
      <w:lang w:val="en-US" w:eastAsia="en-US"/>
    </w:rPr>
  </w:style>
  <w:style w:type="paragraph" w:customStyle="1" w:styleId="Pagetitle">
    <w:name w:val="Page title"/>
    <w:basedOn w:val="Normal"/>
    <w:link w:val="PagetitleChar"/>
    <w:uiPriority w:val="99"/>
    <w:qFormat/>
    <w:rsid w:val="00BC192A"/>
    <w:pPr>
      <w:keepLines w:val="0"/>
      <w:suppressAutoHyphens/>
      <w:autoSpaceDE w:val="0"/>
      <w:autoSpaceDN w:val="0"/>
      <w:adjustRightInd w:val="0"/>
      <w:spacing w:before="0" w:after="720"/>
      <w:textAlignment w:val="center"/>
    </w:pPr>
    <w:rPr>
      <w:rFonts w:ascii="Arial" w:hAnsi="Arial"/>
      <w:b/>
      <w:caps/>
      <w:color w:val="000000"/>
      <w:sz w:val="44"/>
      <w:szCs w:val="22"/>
      <w:lang w:val="en-US"/>
    </w:rPr>
  </w:style>
  <w:style w:type="character" w:customStyle="1" w:styleId="PagetitleChar">
    <w:name w:val="Page title Char"/>
    <w:basedOn w:val="DefaultParagraphFont"/>
    <w:link w:val="Pagetitle"/>
    <w:uiPriority w:val="99"/>
    <w:rsid w:val="00BC192A"/>
    <w:rPr>
      <w:rFonts w:ascii="Arial" w:hAnsi="Arial"/>
      <w:b/>
      <w:caps/>
      <w:color w:val="000000"/>
      <w:sz w:val="44"/>
      <w:szCs w:val="22"/>
      <w:lang w:val="en-US" w:eastAsia="en-US"/>
    </w:rPr>
  </w:style>
  <w:style w:type="paragraph" w:customStyle="1" w:styleId="TableHeading-1Tables">
    <w:name w:val="Table Heading - 1 (Tables)"/>
    <w:basedOn w:val="Normal"/>
    <w:link w:val="TableHeading-1TablesChar"/>
    <w:uiPriority w:val="99"/>
    <w:qFormat/>
    <w:rsid w:val="00C640FF"/>
    <w:pPr>
      <w:keepLines w:val="0"/>
      <w:framePr w:hSpace="180" w:wrap="around" w:vAnchor="text" w:hAnchor="margin" w:y="1739"/>
      <w:suppressAutoHyphens/>
      <w:autoSpaceDE w:val="0"/>
      <w:autoSpaceDN w:val="0"/>
      <w:adjustRightInd w:val="0"/>
      <w:spacing w:before="0" w:after="0" w:line="180" w:lineRule="atLeast"/>
      <w:textAlignment w:val="center"/>
    </w:pPr>
    <w:rPr>
      <w:rFonts w:ascii="Arial" w:hAnsi="Arial" w:cs="Arial"/>
      <w:b/>
      <w:bCs/>
      <w:color w:val="7BC7CE" w:themeColor="accent1"/>
      <w:sz w:val="20"/>
      <w:szCs w:val="20"/>
      <w:lang w:val="en-US"/>
    </w:rPr>
  </w:style>
  <w:style w:type="paragraph" w:customStyle="1" w:styleId="TableHeading-2Tables">
    <w:name w:val="Table Heading - 2 (Tables)"/>
    <w:basedOn w:val="Normal"/>
    <w:link w:val="TableHeading-2TablesChar"/>
    <w:uiPriority w:val="99"/>
    <w:qFormat/>
    <w:rsid w:val="00C640FF"/>
    <w:pPr>
      <w:keepLines w:val="0"/>
      <w:suppressAutoHyphens/>
      <w:autoSpaceDE w:val="0"/>
      <w:autoSpaceDN w:val="0"/>
      <w:adjustRightInd w:val="0"/>
      <w:spacing w:before="0" w:after="0" w:line="180" w:lineRule="atLeast"/>
      <w:textAlignment w:val="center"/>
    </w:pPr>
    <w:rPr>
      <w:rFonts w:ascii="Arial" w:hAnsi="Arial" w:cs="Arial"/>
      <w:b/>
      <w:bCs/>
      <w:i/>
      <w:color w:val="000000" w:themeColor="text1"/>
      <w:sz w:val="20"/>
      <w:szCs w:val="20"/>
      <w:lang w:val="en-US"/>
    </w:rPr>
  </w:style>
  <w:style w:type="paragraph" w:customStyle="1" w:styleId="TableCopyTables">
    <w:name w:val="Table Copy (Tables)"/>
    <w:basedOn w:val="Normal"/>
    <w:link w:val="TableCopyTablesChar"/>
    <w:uiPriority w:val="99"/>
    <w:qFormat/>
    <w:rsid w:val="00C640FF"/>
    <w:pPr>
      <w:keepLines w:val="0"/>
      <w:suppressAutoHyphens/>
      <w:autoSpaceDE w:val="0"/>
      <w:autoSpaceDN w:val="0"/>
      <w:adjustRightInd w:val="0"/>
      <w:spacing w:before="0" w:after="0" w:line="180" w:lineRule="atLeast"/>
      <w:textAlignment w:val="center"/>
    </w:pPr>
    <w:rPr>
      <w:rFonts w:ascii="Arial" w:hAnsi="Arial" w:cs="Arial"/>
      <w:color w:val="000000" w:themeColor="text1"/>
      <w:sz w:val="20"/>
      <w:szCs w:val="20"/>
      <w:lang w:val="en-GB"/>
    </w:rPr>
  </w:style>
  <w:style w:type="paragraph" w:customStyle="1" w:styleId="SmallSectionTitle">
    <w:name w:val="Small Section Title"/>
    <w:basedOn w:val="Normal"/>
    <w:link w:val="SmallSectionTitleChar"/>
    <w:qFormat/>
    <w:rsid w:val="00C640FF"/>
    <w:pPr>
      <w:keepLines w:val="0"/>
      <w:spacing w:before="0" w:after="0"/>
      <w:contextualSpacing/>
    </w:pPr>
    <w:rPr>
      <w:rFonts w:ascii="Arial" w:eastAsiaTheme="majorEastAsia" w:hAnsi="Arial" w:cstheme="majorBidi"/>
      <w:bCs/>
      <w:i/>
      <w:color w:val="000000" w:themeColor="text1"/>
      <w:spacing w:val="-10"/>
      <w:kern w:val="28"/>
      <w:sz w:val="26"/>
      <w:szCs w:val="28"/>
      <w:lang w:val="en-GB"/>
    </w:rPr>
  </w:style>
  <w:style w:type="character" w:customStyle="1" w:styleId="SmallSectionTitleChar">
    <w:name w:val="Small Section Title Char"/>
    <w:basedOn w:val="DefaultParagraphFont"/>
    <w:link w:val="SmallSectionTitle"/>
    <w:rsid w:val="00C640FF"/>
    <w:rPr>
      <w:rFonts w:ascii="Arial" w:eastAsiaTheme="majorEastAsia" w:hAnsi="Arial" w:cstheme="majorBidi"/>
      <w:bCs/>
      <w:i/>
      <w:color w:val="000000" w:themeColor="text1"/>
      <w:spacing w:val="-10"/>
      <w:kern w:val="28"/>
      <w:sz w:val="26"/>
      <w:szCs w:val="28"/>
      <w:lang w:val="en-GB" w:eastAsia="en-US"/>
    </w:rPr>
  </w:style>
  <w:style w:type="table" w:customStyle="1" w:styleId="ArupTable">
    <w:name w:val="Arup Table"/>
    <w:basedOn w:val="TableNormal"/>
    <w:uiPriority w:val="99"/>
    <w:rsid w:val="00C640FF"/>
    <w:pPr>
      <w:spacing w:before="0" w:after="0"/>
    </w:pPr>
    <w:rPr>
      <w:rFonts w:ascii="Arial" w:hAnsi="Arial" w:cstheme="minorBidi"/>
      <w:sz w:val="14"/>
      <w:szCs w:val="22"/>
      <w:lang w:val="en-GB" w:eastAsia="en-US"/>
    </w:rPr>
    <w:tblPr>
      <w:tblBorders>
        <w:bottom w:val="single" w:sz="4" w:space="0" w:color="000000" w:themeColor="text1"/>
      </w:tblBorders>
      <w:tblCellMar>
        <w:top w:w="28" w:type="dxa"/>
        <w:left w:w="28" w:type="dxa"/>
        <w:bottom w:w="28" w:type="dxa"/>
        <w:right w:w="28" w:type="dxa"/>
      </w:tblCellMar>
    </w:tblPr>
    <w:tblStylePr w:type="firstRow">
      <w:tblPr/>
      <w:tcPr>
        <w:tcBorders>
          <w:top w:val="single" w:sz="4" w:space="0" w:color="000000" w:themeColor="text1"/>
          <w:left w:val="nil"/>
          <w:bottom w:val="single" w:sz="4" w:space="0" w:color="000000" w:themeColor="text1"/>
          <w:right w:val="nil"/>
        </w:tcBorders>
      </w:tcPr>
    </w:tblStylePr>
  </w:style>
  <w:style w:type="character" w:customStyle="1" w:styleId="TableHeading-1TablesChar">
    <w:name w:val="Table Heading - 1 (Tables) Char"/>
    <w:basedOn w:val="DefaultParagraphFont"/>
    <w:link w:val="TableHeading-1Tables"/>
    <w:uiPriority w:val="99"/>
    <w:rsid w:val="00C640FF"/>
    <w:rPr>
      <w:rFonts w:ascii="Arial" w:hAnsi="Arial" w:cs="Arial"/>
      <w:b/>
      <w:bCs/>
      <w:color w:val="7BC7CE" w:themeColor="accent1"/>
      <w:sz w:val="20"/>
      <w:szCs w:val="20"/>
      <w:lang w:val="en-US" w:eastAsia="en-US"/>
    </w:rPr>
  </w:style>
  <w:style w:type="character" w:customStyle="1" w:styleId="TableHeading-2TablesChar">
    <w:name w:val="Table Heading - 2 (Tables) Char"/>
    <w:basedOn w:val="DefaultParagraphFont"/>
    <w:link w:val="TableHeading-2Tables"/>
    <w:uiPriority w:val="99"/>
    <w:rsid w:val="00C640FF"/>
    <w:rPr>
      <w:rFonts w:ascii="Arial" w:hAnsi="Arial" w:cs="Arial"/>
      <w:b/>
      <w:bCs/>
      <w:i/>
      <w:color w:val="000000" w:themeColor="text1"/>
      <w:sz w:val="20"/>
      <w:szCs w:val="20"/>
      <w:lang w:val="en-US" w:eastAsia="en-US"/>
    </w:rPr>
  </w:style>
  <w:style w:type="character" w:customStyle="1" w:styleId="TableCopyTablesChar">
    <w:name w:val="Table Copy (Tables) Char"/>
    <w:basedOn w:val="DefaultParagraphFont"/>
    <w:link w:val="TableCopyTables"/>
    <w:uiPriority w:val="99"/>
    <w:rsid w:val="00C640FF"/>
    <w:rPr>
      <w:rFonts w:ascii="Arial" w:hAnsi="Arial" w:cs="Arial"/>
      <w:color w:val="000000" w:themeColor="text1"/>
      <w:sz w:val="20"/>
      <w:szCs w:val="20"/>
      <w:lang w:val="en-GB" w:eastAsia="en-US"/>
    </w:rPr>
  </w:style>
  <w:style w:type="character" w:styleId="UnresolvedMention">
    <w:name w:val="Unresolved Mention"/>
    <w:basedOn w:val="DefaultParagraphFont"/>
    <w:uiPriority w:val="99"/>
    <w:semiHidden/>
    <w:unhideWhenUsed/>
    <w:rsid w:val="00C32E26"/>
    <w:rPr>
      <w:color w:val="605E5C"/>
      <w:shd w:val="clear" w:color="auto" w:fill="E1DFDD"/>
    </w:rPr>
  </w:style>
  <w:style w:type="character" w:styleId="PlaceholderText">
    <w:name w:val="Placeholder Text"/>
    <w:basedOn w:val="DefaultParagraphFont"/>
    <w:uiPriority w:val="99"/>
    <w:semiHidden/>
    <w:rsid w:val="006E29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9124">
      <w:bodyDiv w:val="1"/>
      <w:marLeft w:val="0"/>
      <w:marRight w:val="0"/>
      <w:marTop w:val="0"/>
      <w:marBottom w:val="0"/>
      <w:divBdr>
        <w:top w:val="none" w:sz="0" w:space="0" w:color="auto"/>
        <w:left w:val="none" w:sz="0" w:space="0" w:color="auto"/>
        <w:bottom w:val="none" w:sz="0" w:space="0" w:color="auto"/>
        <w:right w:val="none" w:sz="0" w:space="0" w:color="auto"/>
      </w:divBdr>
    </w:div>
    <w:div w:id="124078901">
      <w:bodyDiv w:val="1"/>
      <w:marLeft w:val="0"/>
      <w:marRight w:val="0"/>
      <w:marTop w:val="0"/>
      <w:marBottom w:val="0"/>
      <w:divBdr>
        <w:top w:val="none" w:sz="0" w:space="0" w:color="auto"/>
        <w:left w:val="none" w:sz="0" w:space="0" w:color="auto"/>
        <w:bottom w:val="none" w:sz="0" w:space="0" w:color="auto"/>
        <w:right w:val="none" w:sz="0" w:space="0" w:color="auto"/>
      </w:divBdr>
    </w:div>
    <w:div w:id="125514089">
      <w:bodyDiv w:val="1"/>
      <w:marLeft w:val="0"/>
      <w:marRight w:val="0"/>
      <w:marTop w:val="0"/>
      <w:marBottom w:val="0"/>
      <w:divBdr>
        <w:top w:val="none" w:sz="0" w:space="0" w:color="auto"/>
        <w:left w:val="none" w:sz="0" w:space="0" w:color="auto"/>
        <w:bottom w:val="none" w:sz="0" w:space="0" w:color="auto"/>
        <w:right w:val="none" w:sz="0" w:space="0" w:color="auto"/>
      </w:divBdr>
    </w:div>
    <w:div w:id="194345327">
      <w:bodyDiv w:val="1"/>
      <w:marLeft w:val="0"/>
      <w:marRight w:val="0"/>
      <w:marTop w:val="0"/>
      <w:marBottom w:val="0"/>
      <w:divBdr>
        <w:top w:val="none" w:sz="0" w:space="0" w:color="auto"/>
        <w:left w:val="none" w:sz="0" w:space="0" w:color="auto"/>
        <w:bottom w:val="none" w:sz="0" w:space="0" w:color="auto"/>
        <w:right w:val="none" w:sz="0" w:space="0" w:color="auto"/>
      </w:divBdr>
    </w:div>
    <w:div w:id="224293741">
      <w:bodyDiv w:val="1"/>
      <w:marLeft w:val="0"/>
      <w:marRight w:val="0"/>
      <w:marTop w:val="0"/>
      <w:marBottom w:val="0"/>
      <w:divBdr>
        <w:top w:val="none" w:sz="0" w:space="0" w:color="auto"/>
        <w:left w:val="none" w:sz="0" w:space="0" w:color="auto"/>
        <w:bottom w:val="none" w:sz="0" w:space="0" w:color="auto"/>
        <w:right w:val="none" w:sz="0" w:space="0" w:color="auto"/>
      </w:divBdr>
    </w:div>
    <w:div w:id="226309727">
      <w:bodyDiv w:val="1"/>
      <w:marLeft w:val="0"/>
      <w:marRight w:val="0"/>
      <w:marTop w:val="0"/>
      <w:marBottom w:val="0"/>
      <w:divBdr>
        <w:top w:val="none" w:sz="0" w:space="0" w:color="auto"/>
        <w:left w:val="none" w:sz="0" w:space="0" w:color="auto"/>
        <w:bottom w:val="none" w:sz="0" w:space="0" w:color="auto"/>
        <w:right w:val="none" w:sz="0" w:space="0" w:color="auto"/>
      </w:divBdr>
    </w:div>
    <w:div w:id="283659514">
      <w:bodyDiv w:val="1"/>
      <w:marLeft w:val="0"/>
      <w:marRight w:val="0"/>
      <w:marTop w:val="0"/>
      <w:marBottom w:val="0"/>
      <w:divBdr>
        <w:top w:val="none" w:sz="0" w:space="0" w:color="auto"/>
        <w:left w:val="none" w:sz="0" w:space="0" w:color="auto"/>
        <w:bottom w:val="none" w:sz="0" w:space="0" w:color="auto"/>
        <w:right w:val="none" w:sz="0" w:space="0" w:color="auto"/>
      </w:divBdr>
    </w:div>
    <w:div w:id="450324562">
      <w:bodyDiv w:val="1"/>
      <w:marLeft w:val="0"/>
      <w:marRight w:val="0"/>
      <w:marTop w:val="0"/>
      <w:marBottom w:val="0"/>
      <w:divBdr>
        <w:top w:val="none" w:sz="0" w:space="0" w:color="auto"/>
        <w:left w:val="none" w:sz="0" w:space="0" w:color="auto"/>
        <w:bottom w:val="none" w:sz="0" w:space="0" w:color="auto"/>
        <w:right w:val="none" w:sz="0" w:space="0" w:color="auto"/>
      </w:divBdr>
    </w:div>
    <w:div w:id="496457855">
      <w:bodyDiv w:val="1"/>
      <w:marLeft w:val="0"/>
      <w:marRight w:val="0"/>
      <w:marTop w:val="0"/>
      <w:marBottom w:val="0"/>
      <w:divBdr>
        <w:top w:val="none" w:sz="0" w:space="0" w:color="auto"/>
        <w:left w:val="none" w:sz="0" w:space="0" w:color="auto"/>
        <w:bottom w:val="none" w:sz="0" w:space="0" w:color="auto"/>
        <w:right w:val="none" w:sz="0" w:space="0" w:color="auto"/>
      </w:divBdr>
    </w:div>
    <w:div w:id="626162542">
      <w:bodyDiv w:val="1"/>
      <w:marLeft w:val="0"/>
      <w:marRight w:val="0"/>
      <w:marTop w:val="0"/>
      <w:marBottom w:val="0"/>
      <w:divBdr>
        <w:top w:val="none" w:sz="0" w:space="0" w:color="auto"/>
        <w:left w:val="none" w:sz="0" w:space="0" w:color="auto"/>
        <w:bottom w:val="none" w:sz="0" w:space="0" w:color="auto"/>
        <w:right w:val="none" w:sz="0" w:space="0" w:color="auto"/>
      </w:divBdr>
    </w:div>
    <w:div w:id="866649152">
      <w:bodyDiv w:val="1"/>
      <w:marLeft w:val="0"/>
      <w:marRight w:val="0"/>
      <w:marTop w:val="0"/>
      <w:marBottom w:val="0"/>
      <w:divBdr>
        <w:top w:val="none" w:sz="0" w:space="0" w:color="auto"/>
        <w:left w:val="none" w:sz="0" w:space="0" w:color="auto"/>
        <w:bottom w:val="none" w:sz="0" w:space="0" w:color="auto"/>
        <w:right w:val="none" w:sz="0" w:space="0" w:color="auto"/>
      </w:divBdr>
    </w:div>
    <w:div w:id="954096887">
      <w:bodyDiv w:val="1"/>
      <w:marLeft w:val="0"/>
      <w:marRight w:val="0"/>
      <w:marTop w:val="0"/>
      <w:marBottom w:val="0"/>
      <w:divBdr>
        <w:top w:val="none" w:sz="0" w:space="0" w:color="auto"/>
        <w:left w:val="none" w:sz="0" w:space="0" w:color="auto"/>
        <w:bottom w:val="none" w:sz="0" w:space="0" w:color="auto"/>
        <w:right w:val="none" w:sz="0" w:space="0" w:color="auto"/>
      </w:divBdr>
    </w:div>
    <w:div w:id="980230254">
      <w:bodyDiv w:val="1"/>
      <w:marLeft w:val="0"/>
      <w:marRight w:val="0"/>
      <w:marTop w:val="0"/>
      <w:marBottom w:val="0"/>
      <w:divBdr>
        <w:top w:val="none" w:sz="0" w:space="0" w:color="auto"/>
        <w:left w:val="none" w:sz="0" w:space="0" w:color="auto"/>
        <w:bottom w:val="none" w:sz="0" w:space="0" w:color="auto"/>
        <w:right w:val="none" w:sz="0" w:space="0" w:color="auto"/>
      </w:divBdr>
    </w:div>
    <w:div w:id="1221745679">
      <w:bodyDiv w:val="1"/>
      <w:marLeft w:val="0"/>
      <w:marRight w:val="0"/>
      <w:marTop w:val="0"/>
      <w:marBottom w:val="0"/>
      <w:divBdr>
        <w:top w:val="none" w:sz="0" w:space="0" w:color="auto"/>
        <w:left w:val="none" w:sz="0" w:space="0" w:color="auto"/>
        <w:bottom w:val="none" w:sz="0" w:space="0" w:color="auto"/>
        <w:right w:val="none" w:sz="0" w:space="0" w:color="auto"/>
      </w:divBdr>
    </w:div>
    <w:div w:id="1243031163">
      <w:bodyDiv w:val="1"/>
      <w:marLeft w:val="0"/>
      <w:marRight w:val="0"/>
      <w:marTop w:val="0"/>
      <w:marBottom w:val="0"/>
      <w:divBdr>
        <w:top w:val="none" w:sz="0" w:space="0" w:color="auto"/>
        <w:left w:val="none" w:sz="0" w:space="0" w:color="auto"/>
        <w:bottom w:val="none" w:sz="0" w:space="0" w:color="auto"/>
        <w:right w:val="none" w:sz="0" w:space="0" w:color="auto"/>
      </w:divBdr>
    </w:div>
    <w:div w:id="1285843568">
      <w:bodyDiv w:val="1"/>
      <w:marLeft w:val="0"/>
      <w:marRight w:val="0"/>
      <w:marTop w:val="0"/>
      <w:marBottom w:val="0"/>
      <w:divBdr>
        <w:top w:val="none" w:sz="0" w:space="0" w:color="auto"/>
        <w:left w:val="none" w:sz="0" w:space="0" w:color="auto"/>
        <w:bottom w:val="none" w:sz="0" w:space="0" w:color="auto"/>
        <w:right w:val="none" w:sz="0" w:space="0" w:color="auto"/>
      </w:divBdr>
    </w:div>
    <w:div w:id="1411581178">
      <w:bodyDiv w:val="1"/>
      <w:marLeft w:val="0"/>
      <w:marRight w:val="0"/>
      <w:marTop w:val="0"/>
      <w:marBottom w:val="0"/>
      <w:divBdr>
        <w:top w:val="none" w:sz="0" w:space="0" w:color="auto"/>
        <w:left w:val="none" w:sz="0" w:space="0" w:color="auto"/>
        <w:bottom w:val="none" w:sz="0" w:space="0" w:color="auto"/>
        <w:right w:val="none" w:sz="0" w:space="0" w:color="auto"/>
      </w:divBdr>
    </w:div>
    <w:div w:id="1424253847">
      <w:bodyDiv w:val="1"/>
      <w:marLeft w:val="0"/>
      <w:marRight w:val="0"/>
      <w:marTop w:val="0"/>
      <w:marBottom w:val="0"/>
      <w:divBdr>
        <w:top w:val="none" w:sz="0" w:space="0" w:color="auto"/>
        <w:left w:val="none" w:sz="0" w:space="0" w:color="auto"/>
        <w:bottom w:val="none" w:sz="0" w:space="0" w:color="auto"/>
        <w:right w:val="none" w:sz="0" w:space="0" w:color="auto"/>
      </w:divBdr>
    </w:div>
    <w:div w:id="1433011587">
      <w:bodyDiv w:val="1"/>
      <w:marLeft w:val="0"/>
      <w:marRight w:val="0"/>
      <w:marTop w:val="0"/>
      <w:marBottom w:val="0"/>
      <w:divBdr>
        <w:top w:val="none" w:sz="0" w:space="0" w:color="auto"/>
        <w:left w:val="none" w:sz="0" w:space="0" w:color="auto"/>
        <w:bottom w:val="none" w:sz="0" w:space="0" w:color="auto"/>
        <w:right w:val="none" w:sz="0" w:space="0" w:color="auto"/>
      </w:divBdr>
    </w:div>
    <w:div w:id="1516964718">
      <w:bodyDiv w:val="1"/>
      <w:marLeft w:val="0"/>
      <w:marRight w:val="0"/>
      <w:marTop w:val="0"/>
      <w:marBottom w:val="0"/>
      <w:divBdr>
        <w:top w:val="none" w:sz="0" w:space="0" w:color="auto"/>
        <w:left w:val="none" w:sz="0" w:space="0" w:color="auto"/>
        <w:bottom w:val="none" w:sz="0" w:space="0" w:color="auto"/>
        <w:right w:val="none" w:sz="0" w:space="0" w:color="auto"/>
      </w:divBdr>
    </w:div>
    <w:div w:id="1519153104">
      <w:bodyDiv w:val="1"/>
      <w:marLeft w:val="0"/>
      <w:marRight w:val="0"/>
      <w:marTop w:val="0"/>
      <w:marBottom w:val="0"/>
      <w:divBdr>
        <w:top w:val="none" w:sz="0" w:space="0" w:color="auto"/>
        <w:left w:val="none" w:sz="0" w:space="0" w:color="auto"/>
        <w:bottom w:val="none" w:sz="0" w:space="0" w:color="auto"/>
        <w:right w:val="none" w:sz="0" w:space="0" w:color="auto"/>
      </w:divBdr>
    </w:div>
    <w:div w:id="1576670473">
      <w:bodyDiv w:val="1"/>
      <w:marLeft w:val="0"/>
      <w:marRight w:val="0"/>
      <w:marTop w:val="0"/>
      <w:marBottom w:val="0"/>
      <w:divBdr>
        <w:top w:val="none" w:sz="0" w:space="0" w:color="auto"/>
        <w:left w:val="none" w:sz="0" w:space="0" w:color="auto"/>
        <w:bottom w:val="none" w:sz="0" w:space="0" w:color="auto"/>
        <w:right w:val="none" w:sz="0" w:space="0" w:color="auto"/>
      </w:divBdr>
    </w:div>
    <w:div w:id="1590119386">
      <w:bodyDiv w:val="1"/>
      <w:marLeft w:val="0"/>
      <w:marRight w:val="0"/>
      <w:marTop w:val="0"/>
      <w:marBottom w:val="0"/>
      <w:divBdr>
        <w:top w:val="none" w:sz="0" w:space="0" w:color="auto"/>
        <w:left w:val="none" w:sz="0" w:space="0" w:color="auto"/>
        <w:bottom w:val="none" w:sz="0" w:space="0" w:color="auto"/>
        <w:right w:val="none" w:sz="0" w:space="0" w:color="auto"/>
      </w:divBdr>
    </w:div>
    <w:div w:id="1620336791">
      <w:bodyDiv w:val="1"/>
      <w:marLeft w:val="0"/>
      <w:marRight w:val="0"/>
      <w:marTop w:val="0"/>
      <w:marBottom w:val="0"/>
      <w:divBdr>
        <w:top w:val="none" w:sz="0" w:space="0" w:color="auto"/>
        <w:left w:val="none" w:sz="0" w:space="0" w:color="auto"/>
        <w:bottom w:val="none" w:sz="0" w:space="0" w:color="auto"/>
        <w:right w:val="none" w:sz="0" w:space="0" w:color="auto"/>
      </w:divBdr>
    </w:div>
    <w:div w:id="1672248576">
      <w:bodyDiv w:val="1"/>
      <w:marLeft w:val="0"/>
      <w:marRight w:val="0"/>
      <w:marTop w:val="0"/>
      <w:marBottom w:val="0"/>
      <w:divBdr>
        <w:top w:val="none" w:sz="0" w:space="0" w:color="auto"/>
        <w:left w:val="none" w:sz="0" w:space="0" w:color="auto"/>
        <w:bottom w:val="none" w:sz="0" w:space="0" w:color="auto"/>
        <w:right w:val="none" w:sz="0" w:space="0" w:color="auto"/>
      </w:divBdr>
    </w:div>
    <w:div w:id="1700276612">
      <w:bodyDiv w:val="1"/>
      <w:marLeft w:val="0"/>
      <w:marRight w:val="0"/>
      <w:marTop w:val="0"/>
      <w:marBottom w:val="0"/>
      <w:divBdr>
        <w:top w:val="none" w:sz="0" w:space="0" w:color="auto"/>
        <w:left w:val="none" w:sz="0" w:space="0" w:color="auto"/>
        <w:bottom w:val="none" w:sz="0" w:space="0" w:color="auto"/>
        <w:right w:val="none" w:sz="0" w:space="0" w:color="auto"/>
      </w:divBdr>
    </w:div>
    <w:div w:id="1795631189">
      <w:bodyDiv w:val="1"/>
      <w:marLeft w:val="0"/>
      <w:marRight w:val="0"/>
      <w:marTop w:val="0"/>
      <w:marBottom w:val="0"/>
      <w:divBdr>
        <w:top w:val="none" w:sz="0" w:space="0" w:color="auto"/>
        <w:left w:val="none" w:sz="0" w:space="0" w:color="auto"/>
        <w:bottom w:val="none" w:sz="0" w:space="0" w:color="auto"/>
        <w:right w:val="none" w:sz="0" w:space="0" w:color="auto"/>
      </w:divBdr>
      <w:divsChild>
        <w:div w:id="191117706">
          <w:marLeft w:val="547"/>
          <w:marRight w:val="0"/>
          <w:marTop w:val="0"/>
          <w:marBottom w:val="0"/>
          <w:divBdr>
            <w:top w:val="none" w:sz="0" w:space="0" w:color="auto"/>
            <w:left w:val="none" w:sz="0" w:space="0" w:color="auto"/>
            <w:bottom w:val="none" w:sz="0" w:space="0" w:color="auto"/>
            <w:right w:val="none" w:sz="0" w:space="0" w:color="auto"/>
          </w:divBdr>
        </w:div>
        <w:div w:id="408966447">
          <w:marLeft w:val="547"/>
          <w:marRight w:val="0"/>
          <w:marTop w:val="0"/>
          <w:marBottom w:val="0"/>
          <w:divBdr>
            <w:top w:val="none" w:sz="0" w:space="0" w:color="auto"/>
            <w:left w:val="none" w:sz="0" w:space="0" w:color="auto"/>
            <w:bottom w:val="none" w:sz="0" w:space="0" w:color="auto"/>
            <w:right w:val="none" w:sz="0" w:space="0" w:color="auto"/>
          </w:divBdr>
        </w:div>
        <w:div w:id="494612535">
          <w:marLeft w:val="547"/>
          <w:marRight w:val="0"/>
          <w:marTop w:val="0"/>
          <w:marBottom w:val="0"/>
          <w:divBdr>
            <w:top w:val="none" w:sz="0" w:space="0" w:color="auto"/>
            <w:left w:val="none" w:sz="0" w:space="0" w:color="auto"/>
            <w:bottom w:val="none" w:sz="0" w:space="0" w:color="auto"/>
            <w:right w:val="none" w:sz="0" w:space="0" w:color="auto"/>
          </w:divBdr>
        </w:div>
        <w:div w:id="966592122">
          <w:marLeft w:val="547"/>
          <w:marRight w:val="0"/>
          <w:marTop w:val="0"/>
          <w:marBottom w:val="0"/>
          <w:divBdr>
            <w:top w:val="none" w:sz="0" w:space="0" w:color="auto"/>
            <w:left w:val="none" w:sz="0" w:space="0" w:color="auto"/>
            <w:bottom w:val="none" w:sz="0" w:space="0" w:color="auto"/>
            <w:right w:val="none" w:sz="0" w:space="0" w:color="auto"/>
          </w:divBdr>
        </w:div>
        <w:div w:id="1492602555">
          <w:marLeft w:val="547"/>
          <w:marRight w:val="0"/>
          <w:marTop w:val="0"/>
          <w:marBottom w:val="0"/>
          <w:divBdr>
            <w:top w:val="none" w:sz="0" w:space="0" w:color="auto"/>
            <w:left w:val="none" w:sz="0" w:space="0" w:color="auto"/>
            <w:bottom w:val="none" w:sz="0" w:space="0" w:color="auto"/>
            <w:right w:val="none" w:sz="0" w:space="0" w:color="auto"/>
          </w:divBdr>
        </w:div>
        <w:div w:id="1528639033">
          <w:marLeft w:val="547"/>
          <w:marRight w:val="0"/>
          <w:marTop w:val="0"/>
          <w:marBottom w:val="0"/>
          <w:divBdr>
            <w:top w:val="none" w:sz="0" w:space="0" w:color="auto"/>
            <w:left w:val="none" w:sz="0" w:space="0" w:color="auto"/>
            <w:bottom w:val="none" w:sz="0" w:space="0" w:color="auto"/>
            <w:right w:val="none" w:sz="0" w:space="0" w:color="auto"/>
          </w:divBdr>
        </w:div>
        <w:div w:id="1532500738">
          <w:marLeft w:val="547"/>
          <w:marRight w:val="0"/>
          <w:marTop w:val="0"/>
          <w:marBottom w:val="0"/>
          <w:divBdr>
            <w:top w:val="none" w:sz="0" w:space="0" w:color="auto"/>
            <w:left w:val="none" w:sz="0" w:space="0" w:color="auto"/>
            <w:bottom w:val="none" w:sz="0" w:space="0" w:color="auto"/>
            <w:right w:val="none" w:sz="0" w:space="0" w:color="auto"/>
          </w:divBdr>
        </w:div>
        <w:div w:id="1978606532">
          <w:marLeft w:val="547"/>
          <w:marRight w:val="0"/>
          <w:marTop w:val="0"/>
          <w:marBottom w:val="0"/>
          <w:divBdr>
            <w:top w:val="none" w:sz="0" w:space="0" w:color="auto"/>
            <w:left w:val="none" w:sz="0" w:space="0" w:color="auto"/>
            <w:bottom w:val="none" w:sz="0" w:space="0" w:color="auto"/>
            <w:right w:val="none" w:sz="0" w:space="0" w:color="auto"/>
          </w:divBdr>
        </w:div>
      </w:divsChild>
    </w:div>
    <w:div w:id="1871527041">
      <w:bodyDiv w:val="1"/>
      <w:marLeft w:val="0"/>
      <w:marRight w:val="0"/>
      <w:marTop w:val="0"/>
      <w:marBottom w:val="0"/>
      <w:divBdr>
        <w:top w:val="none" w:sz="0" w:space="0" w:color="auto"/>
        <w:left w:val="none" w:sz="0" w:space="0" w:color="auto"/>
        <w:bottom w:val="none" w:sz="0" w:space="0" w:color="auto"/>
        <w:right w:val="none" w:sz="0" w:space="0" w:color="auto"/>
      </w:divBdr>
    </w:div>
    <w:div w:id="209670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a.govt.nz/diawebsite.nsf/Files/Local-Government-2024/$file/Regional-Deals-Strategic-Framework-August-2024.pdf" TargetMode="External"/><Relationship Id="rId18" Type="http://schemas.openxmlformats.org/officeDocument/2006/relationships/hyperlink" Target="mailto:Paul.barker@dia.govt.n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dia.govt.nz/diawebsite.nsf/Files/Local-Government-2024/$file/Regional-Deals-Strategic-Framework-August-2024.pdf" TargetMode="External"/><Relationship Id="rId17" Type="http://schemas.openxmlformats.org/officeDocument/2006/relationships/hyperlink" Target="mailto:Warren.ulusele@dia.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oline.dumas@dia.govt.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anessa.blakelock@dia.govt.nz"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RegionalDeals@dia.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onalDeals@dia.govt.nz"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4E26AE062E40619432E492E42FA0AE"/>
        <w:category>
          <w:name w:val="General"/>
          <w:gallery w:val="placeholder"/>
        </w:category>
        <w:types>
          <w:type w:val="bbPlcHdr"/>
        </w:types>
        <w:behaviors>
          <w:behavior w:val="content"/>
        </w:behaviors>
        <w:guid w:val="{3BFD3AAC-BF94-4903-A160-14BF84F3EB3F}"/>
      </w:docPartPr>
      <w:docPartBody>
        <w:p w:rsidR="00000000" w:rsidRDefault="00F14B07" w:rsidP="00F14B07">
          <w:pPr>
            <w:pStyle w:val="AC4E26AE062E40619432E492E42FA0AE"/>
          </w:pPr>
          <w:r w:rsidRPr="00A50334">
            <w:rPr>
              <w:rStyle w:val="PlaceholderText"/>
              <w:sz w:val="22"/>
              <w:szCs w:val="22"/>
            </w:rPr>
            <w:t>Enter Title Here</w:t>
          </w:r>
        </w:p>
      </w:docPartBody>
    </w:docPart>
    <w:docPart>
      <w:docPartPr>
        <w:name w:val="0B609295903D4D2B970EFB9003E3CFBB"/>
        <w:category>
          <w:name w:val="General"/>
          <w:gallery w:val="placeholder"/>
        </w:category>
        <w:types>
          <w:type w:val="bbPlcHdr"/>
        </w:types>
        <w:behaviors>
          <w:behavior w:val="content"/>
        </w:behaviors>
        <w:guid w:val="{BF7B0FA8-E339-47F0-ACA4-5792886F9028}"/>
      </w:docPartPr>
      <w:docPartBody>
        <w:p w:rsidR="00000000" w:rsidRDefault="00F14B07" w:rsidP="00F14B07">
          <w:pPr>
            <w:pStyle w:val="0B609295903D4D2B970EFB9003E3CFBB"/>
          </w:pPr>
          <w:r w:rsidRPr="00A50334">
            <w:rPr>
              <w:rStyle w:val="PlaceholderText"/>
              <w:sz w:val="22"/>
              <w:szCs w:val="22"/>
            </w:rPr>
            <w:t>Click or tap to enter a date</w:t>
          </w:r>
          <w:r w:rsidRPr="007D2CB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07"/>
    <w:rsid w:val="008B3D4E"/>
    <w:rsid w:val="00B253C4"/>
    <w:rsid w:val="00F14B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B07"/>
    <w:rPr>
      <w:color w:val="666666"/>
    </w:rPr>
  </w:style>
  <w:style w:type="paragraph" w:customStyle="1" w:styleId="AC4E26AE062E40619432E492E42FA0AE">
    <w:name w:val="AC4E26AE062E40619432E492E42FA0AE"/>
    <w:rsid w:val="00F14B07"/>
  </w:style>
  <w:style w:type="paragraph" w:customStyle="1" w:styleId="0B609295903D4D2B970EFB9003E3CFBB">
    <w:name w:val="0B609295903D4D2B970EFB9003E3CFBB"/>
    <w:rsid w:val="00F14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SDocument" ma:contentTypeID="0x010100664182D810862849ADC0B0F0868C415D0024FA8D331F9C6F4BA8854E9AAECDBB16" ma:contentTypeVersion="9" ma:contentTypeDescription="Ministerial Document" ma:contentTypeScope="" ma:versionID="4192492607948d7f12285de9b95324cc">
  <xsd:schema xmlns:xsd="http://www.w3.org/2001/XMLSchema" xmlns:xs="http://www.w3.org/2001/XMLSchema" xmlns:p="http://schemas.microsoft.com/office/2006/metadata/properties" xmlns:ns2="352dc431-fb21-4825-977b-26a9a3249edd" xmlns:ns3="27dc4a33-8fe3-4eb3-8eb9-5e2ad950092a" xmlns:ns4="17a7785b-8aa8-4259-bc66-936cf67b7d02" targetNamespace="http://schemas.microsoft.com/office/2006/metadata/properties" ma:root="true" ma:fieldsID="0df9414272ea7efc61da7588ea9655b6" ns2:_="" ns3:_="" ns4:_="">
    <xsd:import namespace="352dc431-fb21-4825-977b-26a9a3249edd"/>
    <xsd:import namespace="27dc4a33-8fe3-4eb3-8eb9-5e2ad950092a"/>
    <xsd:import namespace="17a7785b-8aa8-4259-bc66-936cf67b7d02"/>
    <xsd:element name="properties">
      <xsd:complexType>
        <xsd:sequence>
          <xsd:element name="documentManagement">
            <xsd:complexType>
              <xsd:all>
                <xsd:element ref="ns2:MS_OPMDSecurClass"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MediaServiceSearchProperties" minOccurs="0"/>
                <xsd:element ref="ns3:i0f84bba906045b4af568ee102a52dcb"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dc431-fb21-4825-977b-26a9a3249edd" elementFormDefault="qualified">
    <xsd:import namespace="http://schemas.microsoft.com/office/2006/documentManagement/types"/>
    <xsd:import namespace="http://schemas.microsoft.com/office/infopath/2007/PartnerControls"/>
    <xsd:element name="MS_OPMDSecurClass" ma:index="8" nillable="true" ma:displayName="Security Classification" ma:default="" ma:internalName="MS_OPMDSecurClass">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27dc4a33-8fe3-4eb3-8eb9-5e2ad950092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i0f84bba906045b4af568ee102a52dcb" ma:index="17" nillable="true" ma:taxonomy="true" ma:internalName="i0f84bba906045b4af568ee102a52dcb" ma:taxonomyFieldName="RevIMBCS" ma:displayName="BCS" ma:indexed="true" ma:default="" ma:fieldId="{20f84bba-9060-45b4-af56-8ee102a52dcb}" ma:sspId="cda148cb-91d9-4b02-893a-5dc9852938a6" ma:termSetId="5020655d-8b08-4dea-94e0-2c3d97c0e94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da5b5b08-d152-4a0e-8b49-8ff91408a472}" ma:internalName="TaxCatchAll" ma:showField="CatchAllData" ma:web="27dc4a33-8fe3-4eb3-8eb9-5e2ad9500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a7785b-8aa8-4259-bc66-936cf67b7d0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7dc4a33-8fe3-4eb3-8eb9-5e2ad950092a" xsi:nil="true"/>
    <_dlc_DocId xmlns="27dc4a33-8fe3-4eb3-8eb9-5e2ad950092a">ERECORD-2092215499-449</_dlc_DocId>
    <_dlc_DocIdUrl xmlns="27dc4a33-8fe3-4eb3-8eb9-5e2ad950092a">
      <Url>https://parliamentaryservice.sharepoint.com/sites/MIN_54_LOGOV/_layouts/15/DocIdRedir.aspx?ID=ERECORD-2092215499-449</Url>
      <Description>ERECORD-2092215499-449</Description>
    </_dlc_DocIdUrl>
    <MS_OPMDSecurClass xmlns="352dc431-fb21-4825-977b-26a9a3249edd" xsi:nil="true"/>
    <i0f84bba906045b4af568ee102a52dcb xmlns="27dc4a33-8fe3-4eb3-8eb9-5e2ad950092a">
      <Terms xmlns="http://schemas.microsoft.com/office/infopath/2007/PartnerControls"/>
    </i0f84bba906045b4af568ee102a52dc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34271-C286-41D7-BA9D-2D91EE76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dc431-fb21-4825-977b-26a9a3249edd"/>
    <ds:schemaRef ds:uri="27dc4a33-8fe3-4eb3-8eb9-5e2ad950092a"/>
    <ds:schemaRef ds:uri="17a7785b-8aa8-4259-bc66-936cf67b7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customXml/itemProps3.xml><?xml version="1.0" encoding="utf-8"?>
<ds:datastoreItem xmlns:ds="http://schemas.openxmlformats.org/officeDocument/2006/customXml" ds:itemID="{1A60868A-A089-4A62-80E7-703A150F42D7}">
  <ds:schemaRefs>
    <ds:schemaRef ds:uri="http://schemas.microsoft.com/sharepoint/events"/>
  </ds:schemaRefs>
</ds:datastoreItem>
</file>

<file path=customXml/itemProps4.xml><?xml version="1.0" encoding="utf-8"?>
<ds:datastoreItem xmlns:ds="http://schemas.openxmlformats.org/officeDocument/2006/customXml" ds:itemID="{F724388A-7FFE-4D0E-BBF9-C5CB5CCF3754}">
  <ds:schemaRefs>
    <ds:schemaRef ds:uri="http://schemas.microsoft.com/office/2006/metadata/properties"/>
    <ds:schemaRef ds:uri="http://schemas.microsoft.com/office/infopath/2007/PartnerControls"/>
    <ds:schemaRef ds:uri="27dc4a33-8fe3-4eb3-8eb9-5e2ad950092a"/>
    <ds:schemaRef ds:uri="352dc431-fb21-4825-977b-26a9a3249edd"/>
  </ds:schemaRefs>
</ds:datastoreItem>
</file>

<file path=customXml/itemProps5.xml><?xml version="1.0" encoding="utf-8"?>
<ds:datastoreItem xmlns:ds="http://schemas.openxmlformats.org/officeDocument/2006/customXml" ds:itemID="{5EC49A21-DE46-4B18-97A9-9B16FD5F1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2003</Words>
  <Characters>11421</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Webb</dc:creator>
  <cp:keywords/>
  <dc:description/>
  <cp:lastModifiedBy>Jack Webb</cp:lastModifiedBy>
  <cp:revision>2</cp:revision>
  <cp:lastPrinted>2024-08-22T21:32:00Z</cp:lastPrinted>
  <dcterms:created xsi:type="dcterms:W3CDTF">2024-11-21T01:49:00Z</dcterms:created>
  <dcterms:modified xsi:type="dcterms:W3CDTF">2024-11-21T01:49:00Z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0x010100664182D810862849ADC0B0F0868C415D0024FA8D331F9C6F4BA8854E9AAECDBB16</vt:lpwstr>
  </property>
  <property fmtid="{D5CDD505-2E9C-101B-9397-08002B2CF9AE}" pid="3" name="i234661d9f7a423e8a2378db11976a3c">
    <vt:lpwstr>Correspondence|dcd6b05f-dc80-4336-b228-09aebf3d212c</vt:lpwstr>
  </property>
  <property fmtid="{D5CDD505-2E9C-101B-9397-08002B2CF9AE}" pid="4" name="_dlc_DocIdItemGuid">
    <vt:lpwstr>2de21568-628d-4c2f-9abe-d8c52fa25fb0</vt:lpwstr>
  </property>
  <property fmtid="{D5CDD505-2E9C-101B-9397-08002B2CF9AE}" pid="5" name="TaxKeyword">
    <vt:lpwstr/>
  </property>
  <property fmtid="{D5CDD505-2E9C-101B-9397-08002B2CF9AE}" pid="6" name="DIALegislation">
    <vt:lpwstr/>
  </property>
  <property fmtid="{D5CDD505-2E9C-101B-9397-08002B2CF9AE}" pid="7" name="DIAAdministrationDocumentType">
    <vt:lpwstr/>
  </property>
  <property fmtid="{D5CDD505-2E9C-101B-9397-08002B2CF9AE}" pid="8" name="le8f14e3a5174dcd8947229fe72147e2">
    <vt:lpwstr/>
  </property>
  <property fmtid="{D5CDD505-2E9C-101B-9397-08002B2CF9AE}" pid="9" name="DIABriefingType">
    <vt:lpwstr/>
  </property>
  <property fmtid="{D5CDD505-2E9C-101B-9397-08002B2CF9AE}" pid="10" name="ld855601a22744588946efdda84ef6c0">
    <vt:lpwstr/>
  </property>
  <property fmtid="{D5CDD505-2E9C-101B-9397-08002B2CF9AE}" pid="11" name="DIABriefingAudience">
    <vt:lpwstr/>
  </property>
  <property fmtid="{D5CDD505-2E9C-101B-9397-08002B2CF9AE}" pid="12" name="h6a4697b39e74ba095548f0435f03d14">
    <vt:lpwstr/>
  </property>
  <property fmtid="{D5CDD505-2E9C-101B-9397-08002B2CF9AE}" pid="13" name="C3Topic">
    <vt:lpwstr/>
  </property>
  <property fmtid="{D5CDD505-2E9C-101B-9397-08002B2CF9AE}" pid="14" name="DIAReportDocumentType">
    <vt:lpwstr/>
  </property>
  <property fmtid="{D5CDD505-2E9C-101B-9397-08002B2CF9AE}" pid="15" name="DIASecurityClassification">
    <vt:lpwstr>10;#IN-CONFIDENCE|cf9276f4-acb3-404d-a80d-53cc76a30125</vt:lpwstr>
  </property>
  <property fmtid="{D5CDD505-2E9C-101B-9397-08002B2CF9AE}" pid="16" name="DIAEmailContentType">
    <vt:lpwstr>2;#Correspondence|dcd6b05f-dc80-4336-b228-09aebf3d212c</vt:lpwstr>
  </property>
  <property fmtid="{D5CDD505-2E9C-101B-9397-08002B2CF9AE}" pid="17" name="o548e6814ab94c938ba56a3d768e8f45">
    <vt:lpwstr/>
  </property>
  <property fmtid="{D5CDD505-2E9C-101B-9397-08002B2CF9AE}" pid="18" name="DIAMeetingDocumentType">
    <vt:lpwstr/>
  </property>
  <property fmtid="{D5CDD505-2E9C-101B-9397-08002B2CF9AE}" pid="19" name="a5be7c9889484186a869be5aa1b9c3a4">
    <vt:lpwstr/>
  </property>
  <property fmtid="{D5CDD505-2E9C-101B-9397-08002B2CF9AE}" pid="20" name="DIAPortfolio">
    <vt:lpwstr>4;#Local Government|d4c83f0c-f81e-4391-a096-cd21301ce608</vt:lpwstr>
  </property>
  <property fmtid="{D5CDD505-2E9C-101B-9397-08002B2CF9AE}" pid="21" name="DIAPlanningDocumentType">
    <vt:lpwstr/>
  </property>
  <property fmtid="{D5CDD505-2E9C-101B-9397-08002B2CF9AE}" pid="22" name="RevIMBCS">
    <vt:lpwstr/>
  </property>
</Properties>
</file>