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0835" w14:textId="5327CB72" w:rsidR="00C6534A" w:rsidRDefault="00C6534A" w:rsidP="00A54C2D">
      <w:r>
        <w:rPr>
          <w:rFonts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8B4A75C" wp14:editId="5CD9E321">
            <wp:simplePos x="0" y="0"/>
            <wp:positionH relativeFrom="column">
              <wp:posOffset>2695575</wp:posOffset>
            </wp:positionH>
            <wp:positionV relativeFrom="paragraph">
              <wp:posOffset>-542925</wp:posOffset>
            </wp:positionV>
            <wp:extent cx="3533775" cy="762000"/>
            <wp:effectExtent l="0" t="0" r="9525" b="0"/>
            <wp:wrapNone/>
            <wp:docPr id="3" name="Picture 3" descr="LIAC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C logo 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8DE0" w14:textId="38C23D2E" w:rsidR="00BF1645" w:rsidRPr="005C5247" w:rsidRDefault="005C5247" w:rsidP="00A54C2D">
      <w:pPr>
        <w:rPr>
          <w:b/>
        </w:rPr>
      </w:pPr>
      <w:r w:rsidRPr="005C5247">
        <w:rPr>
          <w:b/>
        </w:rPr>
        <w:t>Summary of meeting – 21 March 2023</w:t>
      </w:r>
    </w:p>
    <w:p w14:paraId="77671FF9" w14:textId="7E1A50FE" w:rsidR="00BF1645" w:rsidRDefault="005C5247" w:rsidP="00A54C2D">
      <w:r>
        <w:t xml:space="preserve">The March 2023 meeting was held face to face in Wellington. </w:t>
      </w:r>
      <w:r w:rsidR="00F30B7B">
        <w:t xml:space="preserve"> </w:t>
      </w:r>
      <w:r>
        <w:t>A mihi whakatau was held to welcome new Commissioner Dr Warren Williams. Apologies received from Paula Eskett</w:t>
      </w:r>
    </w:p>
    <w:p w14:paraId="4D8F08FA" w14:textId="77777777" w:rsidR="005C5247" w:rsidRDefault="005C5247" w:rsidP="005C5247">
      <w:pPr>
        <w:pStyle w:val="ListParagraph"/>
        <w:numPr>
          <w:ilvl w:val="0"/>
          <w:numId w:val="1"/>
        </w:numPr>
        <w:rPr>
          <w:b/>
        </w:rPr>
      </w:pPr>
      <w:r w:rsidRPr="005133AB">
        <w:rPr>
          <w:b/>
        </w:rPr>
        <w:t>LIAC activities and work programme</w:t>
      </w:r>
    </w:p>
    <w:p w14:paraId="0358421B" w14:textId="521C6ABB" w:rsidR="005C5247" w:rsidRDefault="005C5247" w:rsidP="005C5247">
      <w:pPr>
        <w:pStyle w:val="ListParagraph"/>
        <w:numPr>
          <w:ilvl w:val="0"/>
          <w:numId w:val="3"/>
        </w:numPr>
      </w:pPr>
      <w:r w:rsidRPr="005C5247">
        <w:t>Hon. Barbara Edmonds is now the Minister for Internal Affairs and Minister for National Library</w:t>
      </w:r>
    </w:p>
    <w:p w14:paraId="2248E903" w14:textId="4DA01C1A" w:rsidR="00CA3F99" w:rsidRDefault="00CA3F99" w:rsidP="00CA3F99">
      <w:pPr>
        <w:pStyle w:val="ListParagraph"/>
        <w:numPr>
          <w:ilvl w:val="0"/>
          <w:numId w:val="3"/>
        </w:numPr>
      </w:pPr>
      <w:r>
        <w:t xml:space="preserve">Welcome to Dr Warren Williams. </w:t>
      </w:r>
      <w:r w:rsidR="003134D4">
        <w:rPr>
          <w:rFonts w:eastAsia="Times New Roman"/>
          <w:lang w:val="en-NZ"/>
        </w:rPr>
        <w:t xml:space="preserve">Vanisa Dhiru reappointed for a further three-years. </w:t>
      </w:r>
      <w:r w:rsidR="003134D4">
        <w:t xml:space="preserve"> </w:t>
      </w:r>
      <w:r>
        <w:t xml:space="preserve">Full complement of Commissioners now in place. Website biographies </w:t>
      </w:r>
      <w:r w:rsidR="003134D4">
        <w:t xml:space="preserve">to be </w:t>
      </w:r>
      <w:r>
        <w:t>updated</w:t>
      </w:r>
    </w:p>
    <w:p w14:paraId="0FD7133F" w14:textId="371E2583" w:rsidR="00F77261" w:rsidRPr="00F77261" w:rsidRDefault="00F77261" w:rsidP="00CA3F99">
      <w:pPr>
        <w:pStyle w:val="ListParagraph"/>
        <w:numPr>
          <w:ilvl w:val="0"/>
          <w:numId w:val="3"/>
        </w:numPr>
        <w:rPr>
          <w:b/>
        </w:rPr>
      </w:pPr>
      <w:r>
        <w:rPr>
          <w:rFonts w:cs="Arial"/>
          <w:bCs/>
        </w:rPr>
        <w:t>Acknowledgement of the recent death of Mary Ronnie, National Librarian 1976-1981, the first woman in the world to hold such a role.</w:t>
      </w:r>
    </w:p>
    <w:p w14:paraId="05995198" w14:textId="08DF2C13" w:rsidR="00CA3F99" w:rsidRPr="00CA3F99" w:rsidRDefault="005C5247" w:rsidP="00CA3F99">
      <w:pPr>
        <w:pStyle w:val="ListParagraph"/>
        <w:numPr>
          <w:ilvl w:val="0"/>
          <w:numId w:val="3"/>
        </w:numPr>
        <w:rPr>
          <w:b/>
        </w:rPr>
      </w:pPr>
      <w:r w:rsidRPr="00CA3F99">
        <w:t>Letter re copyright review to be sent to</w:t>
      </w:r>
      <w:r>
        <w:rPr>
          <w:b/>
        </w:rPr>
        <w:t xml:space="preserve"> </w:t>
      </w:r>
      <w:r w:rsidR="00CA3F99">
        <w:rPr>
          <w:lang w:val="en-NZ"/>
        </w:rPr>
        <w:t>Hon Dr Duncan Webb</w:t>
      </w:r>
      <w:r w:rsidR="00D428B9">
        <w:rPr>
          <w:lang w:val="en-NZ"/>
        </w:rPr>
        <w:t>,</w:t>
      </w:r>
      <w:r w:rsidR="00CA3F99">
        <w:rPr>
          <w:lang w:val="en-NZ"/>
        </w:rPr>
        <w:t xml:space="preserve"> </w:t>
      </w:r>
      <w:r w:rsidR="00CA3F99" w:rsidRPr="00D5262A">
        <w:t>Minister for Commerce and Consumer Affairs</w:t>
      </w:r>
      <w:r w:rsidR="00CA3F99">
        <w:t xml:space="preserve"> asking that LIAC and the library and information sector are kept informed about and involved in this review.  </w:t>
      </w:r>
    </w:p>
    <w:p w14:paraId="4AFA8E0C" w14:textId="77777777" w:rsidR="00CA3F99" w:rsidRPr="00CA3F99" w:rsidRDefault="00CA3F99" w:rsidP="005C5247">
      <w:pPr>
        <w:pStyle w:val="ListParagraph"/>
        <w:numPr>
          <w:ilvl w:val="0"/>
          <w:numId w:val="3"/>
        </w:numPr>
        <w:rPr>
          <w:b/>
        </w:rPr>
      </w:pPr>
      <w:r>
        <w:t>Future for Local Government submission completed by LIAC, copy to be added to LIAC website</w:t>
      </w:r>
    </w:p>
    <w:p w14:paraId="4C12C2D7" w14:textId="52A21B4E" w:rsidR="00CA3F99" w:rsidRPr="00CA3F99" w:rsidRDefault="00CA3F99" w:rsidP="005C5247">
      <w:pPr>
        <w:pStyle w:val="ListParagraph"/>
        <w:numPr>
          <w:ilvl w:val="0"/>
          <w:numId w:val="3"/>
        </w:numPr>
        <w:rPr>
          <w:b/>
        </w:rPr>
      </w:pPr>
      <w:r>
        <w:t xml:space="preserve">LIAC scope of work updated to reflect activities to </w:t>
      </w:r>
      <w:proofErr w:type="gramStart"/>
      <w:r>
        <w:t>date;  forward</w:t>
      </w:r>
      <w:proofErr w:type="gramEnd"/>
      <w:r>
        <w:t xml:space="preserve"> agenda planning exercise </w:t>
      </w:r>
      <w:r w:rsidR="00F30B7B">
        <w:t xml:space="preserve">undertaken </w:t>
      </w:r>
      <w:r>
        <w:t xml:space="preserve">to identify priorities for 2023. Work towards a refresh of the LIAC Mātauranga Māori position statement will be </w:t>
      </w:r>
      <w:r w:rsidR="00F30B7B">
        <w:t>a</w:t>
      </w:r>
      <w:r>
        <w:t xml:space="preserve"> priority</w:t>
      </w:r>
    </w:p>
    <w:p w14:paraId="170A6A36" w14:textId="50B01947" w:rsidR="00CA3F99" w:rsidRPr="00CA3F99" w:rsidRDefault="00CA3F99" w:rsidP="00CA3F99">
      <w:pPr>
        <w:pStyle w:val="ListParagraph"/>
        <w:numPr>
          <w:ilvl w:val="0"/>
          <w:numId w:val="3"/>
        </w:numPr>
        <w:rPr>
          <w:b/>
        </w:rPr>
      </w:pPr>
      <w:r>
        <w:t>LIAC to submit proposal to speak at 2023 LIANZA Conference in Christchurch in October</w:t>
      </w:r>
    </w:p>
    <w:p w14:paraId="5F4F3DD3" w14:textId="77777777" w:rsidR="00CA3F99" w:rsidRPr="005133AB" w:rsidRDefault="00CA3F99" w:rsidP="00CA3F99">
      <w:pPr>
        <w:pStyle w:val="ListParagraph"/>
        <w:ind w:left="1080"/>
        <w:rPr>
          <w:b/>
        </w:rPr>
      </w:pPr>
    </w:p>
    <w:p w14:paraId="71ACECC9" w14:textId="77777777" w:rsidR="005C5247" w:rsidRDefault="005C5247" w:rsidP="005C5247">
      <w:pPr>
        <w:pStyle w:val="ListParagraph"/>
        <w:numPr>
          <w:ilvl w:val="0"/>
          <w:numId w:val="1"/>
        </w:numPr>
        <w:rPr>
          <w:b/>
        </w:rPr>
      </w:pPr>
      <w:r w:rsidRPr="005133AB">
        <w:rPr>
          <w:b/>
        </w:rPr>
        <w:t>Te Pouhuaki National Librarian update</w:t>
      </w:r>
    </w:p>
    <w:p w14:paraId="6DFADD90" w14:textId="6A48CE5E" w:rsidR="00CA3F99" w:rsidRDefault="00F77261" w:rsidP="00CA3F99">
      <w:pPr>
        <w:pStyle w:val="ListParagraph"/>
        <w:numPr>
          <w:ilvl w:val="0"/>
          <w:numId w:val="4"/>
        </w:numPr>
      </w:pPr>
      <w:r w:rsidRPr="00F77261">
        <w:t>Support of school libraries damaged during Cyclone Gabrielle and other recent weather events</w:t>
      </w:r>
    </w:p>
    <w:p w14:paraId="0621D9B3" w14:textId="40340673" w:rsidR="00F77261" w:rsidRDefault="00F77261" w:rsidP="00CA3F99">
      <w:pPr>
        <w:pStyle w:val="ListParagraph"/>
        <w:numPr>
          <w:ilvl w:val="0"/>
          <w:numId w:val="4"/>
        </w:numPr>
      </w:pPr>
      <w:r>
        <w:t xml:space="preserve">Refresh of </w:t>
      </w:r>
      <w:proofErr w:type="spellStart"/>
      <w:r>
        <w:t>Komitē</w:t>
      </w:r>
      <w:proofErr w:type="spellEnd"/>
      <w:r>
        <w:t xml:space="preserve"> Māori membership and role underway. Meeting with LIAC planned for future.</w:t>
      </w:r>
    </w:p>
    <w:p w14:paraId="6F9EF543" w14:textId="37BF05D8" w:rsidR="00F77261" w:rsidRDefault="00F77261" w:rsidP="00CA3F99">
      <w:pPr>
        <w:pStyle w:val="ListParagraph"/>
        <w:numPr>
          <w:ilvl w:val="0"/>
          <w:numId w:val="4"/>
        </w:numPr>
      </w:pPr>
      <w:r>
        <w:t>Options for future of NZLPP Learning Management System and content still being considered</w:t>
      </w:r>
    </w:p>
    <w:p w14:paraId="36500736" w14:textId="1C55135E" w:rsidR="00F77261" w:rsidRDefault="00F77261" w:rsidP="00CA3F99">
      <w:pPr>
        <w:pStyle w:val="ListParagraph"/>
        <w:numPr>
          <w:ilvl w:val="0"/>
          <w:numId w:val="4"/>
        </w:numPr>
      </w:pPr>
      <w:r>
        <w:t xml:space="preserve">Te Ara Tahi update.  </w:t>
      </w:r>
      <w:r w:rsidR="00F30B7B">
        <w:t>Mātauranga Māori policy work is progressing well, possible update for LIAC at next meeting. C</w:t>
      </w:r>
      <w:r>
        <w:t xml:space="preserve">onstruction of connecting structure between </w:t>
      </w:r>
      <w:proofErr w:type="spellStart"/>
      <w:r w:rsidR="00F30B7B">
        <w:t>Tōhuhu</w:t>
      </w:r>
      <w:proofErr w:type="spellEnd"/>
      <w:r w:rsidR="00F30B7B">
        <w:t xml:space="preserve"> </w:t>
      </w:r>
      <w:r>
        <w:t xml:space="preserve">the new </w:t>
      </w:r>
      <w:r w:rsidR="00F30B7B">
        <w:t>A</w:t>
      </w:r>
      <w:r>
        <w:t>rchives building and the National Library Molesworth Street building will commence shortly. Testing undertaken to assess impacts</w:t>
      </w:r>
      <w:r w:rsidR="00F30B7B">
        <w:t xml:space="preserve">, </w:t>
      </w:r>
      <w:r>
        <w:t>steps to minimise impacts on staff, customers and collections, including He Tohu</w:t>
      </w:r>
      <w:r w:rsidR="00F30B7B">
        <w:t>, in place</w:t>
      </w:r>
      <w:r>
        <w:t xml:space="preserve">  </w:t>
      </w:r>
    </w:p>
    <w:p w14:paraId="4FA0241E" w14:textId="54BE870F" w:rsidR="00D428B9" w:rsidRPr="00F77261" w:rsidRDefault="00D428B9" w:rsidP="00D428B9">
      <w:pPr>
        <w:pStyle w:val="ListParagraph"/>
        <w:numPr>
          <w:ilvl w:val="0"/>
          <w:numId w:val="4"/>
        </w:numPr>
      </w:pPr>
      <w:r>
        <w:t>Briefings provided to new Minister are available online</w:t>
      </w:r>
    </w:p>
    <w:p w14:paraId="5EF3701C" w14:textId="77777777" w:rsidR="005C5247" w:rsidRPr="005C5247" w:rsidRDefault="005C5247" w:rsidP="005C5247">
      <w:pPr>
        <w:pStyle w:val="ListParagraph"/>
        <w:rPr>
          <w:b/>
        </w:rPr>
      </w:pPr>
    </w:p>
    <w:p w14:paraId="57E11779" w14:textId="3243F284" w:rsidR="005C5247" w:rsidRDefault="00D428B9" w:rsidP="005C52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National Library Collections and Disposal Policy</w:t>
      </w:r>
    </w:p>
    <w:p w14:paraId="4E2D0D91" w14:textId="575D14A5" w:rsidR="00D428B9" w:rsidRDefault="00D428B9" w:rsidP="00F30B7B">
      <w:pPr>
        <w:pStyle w:val="ListParagraph"/>
        <w:numPr>
          <w:ilvl w:val="1"/>
          <w:numId w:val="1"/>
        </w:numPr>
        <w:ind w:left="709" w:hanging="283"/>
      </w:pPr>
      <w:r w:rsidRPr="00D428B9">
        <w:t>Draft Collections and Disposal policy shared with LIAC</w:t>
      </w:r>
      <w:r>
        <w:t>.  Part of an overall framework of collection policies</w:t>
      </w:r>
    </w:p>
    <w:p w14:paraId="4E49EB0D" w14:textId="2D555535" w:rsidR="00D428B9" w:rsidRDefault="00D428B9" w:rsidP="00F30B7B">
      <w:pPr>
        <w:pStyle w:val="ListParagraph"/>
        <w:numPr>
          <w:ilvl w:val="1"/>
          <w:numId w:val="1"/>
        </w:numPr>
        <w:ind w:left="709" w:hanging="283"/>
      </w:pPr>
      <w:r>
        <w:t>Advisory group in place. Engagement with wider sector to commence in April</w:t>
      </w:r>
    </w:p>
    <w:p w14:paraId="28EDE9D7" w14:textId="4816335F" w:rsidR="00D428B9" w:rsidRDefault="00D428B9" w:rsidP="00F30B7B">
      <w:pPr>
        <w:pStyle w:val="ListParagraph"/>
        <w:numPr>
          <w:ilvl w:val="1"/>
          <w:numId w:val="1"/>
        </w:numPr>
        <w:ind w:left="709" w:hanging="283"/>
      </w:pPr>
      <w:r>
        <w:t>LIAC welcomed the policy and saw it as a sound basis for wider consultation</w:t>
      </w:r>
    </w:p>
    <w:p w14:paraId="4378C169" w14:textId="2C606789" w:rsidR="00A54C2D" w:rsidRDefault="00D428B9" w:rsidP="00A54C2D">
      <w:pPr>
        <w:pStyle w:val="ListParagraph"/>
        <w:numPr>
          <w:ilvl w:val="1"/>
          <w:numId w:val="1"/>
        </w:numPr>
        <w:ind w:left="709" w:hanging="283"/>
      </w:pPr>
      <w:r>
        <w:t xml:space="preserve">Clear communication of the purpose and management of the National Library’s different collections is </w:t>
      </w:r>
      <w:r w:rsidR="00F30B7B">
        <w:t>essential</w:t>
      </w:r>
      <w:r w:rsidR="00A54C2D">
        <w:t xml:space="preserve"> </w:t>
      </w:r>
    </w:p>
    <w:sectPr w:rsidR="00A54C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2276" w14:textId="77777777" w:rsidR="00D7272C" w:rsidRDefault="00D7272C" w:rsidP="00470FED">
      <w:pPr>
        <w:spacing w:after="0" w:line="240" w:lineRule="auto"/>
      </w:pPr>
      <w:r>
        <w:separator/>
      </w:r>
    </w:p>
  </w:endnote>
  <w:endnote w:type="continuationSeparator" w:id="0">
    <w:p w14:paraId="61F734EC" w14:textId="77777777" w:rsidR="00D7272C" w:rsidRDefault="00D7272C" w:rsidP="004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ACFE" w14:textId="77777777" w:rsidR="00470FED" w:rsidRDefault="00470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400" w14:textId="77777777" w:rsidR="00470FED" w:rsidRDefault="00470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9FD3" w14:textId="77777777" w:rsidR="00470FED" w:rsidRDefault="00470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A405" w14:textId="77777777" w:rsidR="00D7272C" w:rsidRDefault="00D7272C" w:rsidP="00470FED">
      <w:pPr>
        <w:spacing w:after="0" w:line="240" w:lineRule="auto"/>
      </w:pPr>
      <w:r>
        <w:separator/>
      </w:r>
    </w:p>
  </w:footnote>
  <w:footnote w:type="continuationSeparator" w:id="0">
    <w:p w14:paraId="79135AB1" w14:textId="77777777" w:rsidR="00D7272C" w:rsidRDefault="00D7272C" w:rsidP="004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C65A" w14:textId="77777777" w:rsidR="00470FED" w:rsidRDefault="00470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A7F1" w14:textId="7F167885" w:rsidR="00470FED" w:rsidRDefault="00470F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B71F" w14:textId="77777777" w:rsidR="00470FED" w:rsidRDefault="00470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944"/>
    <w:multiLevelType w:val="hybridMultilevel"/>
    <w:tmpl w:val="06D6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5E88"/>
    <w:multiLevelType w:val="hybridMultilevel"/>
    <w:tmpl w:val="C2C2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B53D8"/>
    <w:multiLevelType w:val="hybridMultilevel"/>
    <w:tmpl w:val="513CFF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455877"/>
    <w:multiLevelType w:val="hybridMultilevel"/>
    <w:tmpl w:val="0FA0B0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667051">
    <w:abstractNumId w:val="2"/>
  </w:num>
  <w:num w:numId="2" w16cid:durableId="610479545">
    <w:abstractNumId w:val="3"/>
  </w:num>
  <w:num w:numId="3" w16cid:durableId="1126777547">
    <w:abstractNumId w:val="1"/>
  </w:num>
  <w:num w:numId="4" w16cid:durableId="2623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2EB"/>
    <w:rsid w:val="0011069C"/>
    <w:rsid w:val="00142FF1"/>
    <w:rsid w:val="001D5ED1"/>
    <w:rsid w:val="002938CB"/>
    <w:rsid w:val="003134D4"/>
    <w:rsid w:val="00391BAC"/>
    <w:rsid w:val="003B3B7B"/>
    <w:rsid w:val="003E3EB9"/>
    <w:rsid w:val="004040C0"/>
    <w:rsid w:val="00470FED"/>
    <w:rsid w:val="004A29DA"/>
    <w:rsid w:val="00510CCB"/>
    <w:rsid w:val="005422EB"/>
    <w:rsid w:val="0054350E"/>
    <w:rsid w:val="00555578"/>
    <w:rsid w:val="00580525"/>
    <w:rsid w:val="005C5247"/>
    <w:rsid w:val="007F5569"/>
    <w:rsid w:val="00801B6C"/>
    <w:rsid w:val="00897FB0"/>
    <w:rsid w:val="009F7E69"/>
    <w:rsid w:val="00A178A8"/>
    <w:rsid w:val="00A54C2D"/>
    <w:rsid w:val="00AA2609"/>
    <w:rsid w:val="00B66166"/>
    <w:rsid w:val="00BF1645"/>
    <w:rsid w:val="00C14795"/>
    <w:rsid w:val="00C5051F"/>
    <w:rsid w:val="00C6534A"/>
    <w:rsid w:val="00CA219D"/>
    <w:rsid w:val="00CA3F99"/>
    <w:rsid w:val="00D428B9"/>
    <w:rsid w:val="00D7272C"/>
    <w:rsid w:val="00DB4C01"/>
    <w:rsid w:val="00DD7F9C"/>
    <w:rsid w:val="00E73F60"/>
    <w:rsid w:val="00ED30FA"/>
    <w:rsid w:val="00F068E0"/>
    <w:rsid w:val="00F30B7B"/>
    <w:rsid w:val="00F403D5"/>
    <w:rsid w:val="00F77261"/>
    <w:rsid w:val="00FB50DF"/>
    <w:rsid w:val="00FC64B7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B7F41"/>
  <w15:docId w15:val="{BE38C72D-615F-4CD5-867B-481CB479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0ad13f3-38b5-4e73-84b6-c7cb5241e0f7">
      <Value>44</Value>
      <Value>3</Value>
    </TaxCatchAll>
    <TaxKeywordTaxHTField xmlns="f0ad13f3-38b5-4e73-84b6-c7cb5241e0f7">
      <Terms xmlns="http://schemas.microsoft.com/office/infopath/2007/PartnerControls"/>
    </TaxKeywordTaxHTField>
    <DIANotes xmlns="f0ad13f3-38b5-4e73-84b6-c7cb5241e0f7" xsi:nil="true"/>
    <_dlc_DocId xmlns="f0ad13f3-38b5-4e73-84b6-c7cb5241e0f7">453MVHNNSJSQ-85762098-18</_dlc_DocId>
    <_dlc_DocIdUrl xmlns="f0ad13f3-38b5-4e73-84b6-c7cb5241e0f7">
      <Url>https://dia.cohesion.net.nz/Sites/COB/LIC/_layouts/15/DocIdRedir.aspx?ID=453MVHNNSJSQ-85762098-18</Url>
      <Description>453MVHNNSJSQ-85762098-18</Description>
    </_dlc_DocIdUrl>
    <k9a7d361fb454defbffc9f0275b38c87 xmlns="f0ad13f3-38b5-4e73-84b6-c7cb5241e0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cf9276f4-acb3-404d-a80d-53cc76a30125</TermId>
        </TermInfo>
      </Terms>
    </k9a7d361fb454defbffc9f0275b38c8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5496552013C0BA46BE88192D5C6EB20B00B75B9E2CDB6440C0A7AF45E491146BA900C136868FDAD01E479242264808441DA4" ma:contentTypeVersion="6" ma:contentTypeDescription="Submission Document" ma:contentTypeScope="" ma:versionID="47462939491255050246809da2e16b48">
  <xsd:schema xmlns:xsd="http://www.w3.org/2001/XMLSchema" xmlns:xs="http://www.w3.org/2001/XMLSchema" xmlns:p="http://schemas.microsoft.com/office/2006/metadata/properties" xmlns:ns3="01be4277-2979-4a68-876d-b92b25fceece" xmlns:ns4="f0ad13f3-38b5-4e73-84b6-c7cb5241e0f7" xmlns:ns5="2904871a-c77b-4292-955a-51f7d651aa88" targetNamespace="http://schemas.microsoft.com/office/2006/metadata/properties" ma:root="true" ma:fieldsID="c9eb20c171d37cf94b8525ac118c6133" ns3:_="" ns4:_="" ns5:_="">
    <xsd:import namespace="01be4277-2979-4a68-876d-b92b25fceece"/>
    <xsd:import namespace="f0ad13f3-38b5-4e73-84b6-c7cb5241e0f7"/>
    <xsd:import namespace="2904871a-c77b-4292-955a-51f7d651aa8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9a7d361fb454defbffc9f0275b38c87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15692b69-84a5-4f9a-aa4f-a2c1ba303f49" ma:anchorId="f7d4519d-c719-4f80-b137-d01b7e623c3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13f3-38b5-4e73-84b6-c7cb5241e0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4fba58-b7a1-456e-bded-8ada6ab04a6d}" ma:internalName="TaxCatchAll" ma:showField="CatchAllData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4fba58-b7a1-456e-bded-8ada6ab04a6d}" ma:internalName="TaxCatchAllLabel" ma:readOnly="true" ma:showField="CatchAllDataLabel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7d361fb454defbffc9f0275b38c87" ma:index="14" ma:taxonomy="true" ma:internalName="k9a7d361fb454defbffc9f0275b38c87" ma:taxonomyFieldName="DIASecurityClassification" ma:displayName="Security Classification" ma:default="2;#UNCLASSIFIED|875d92a8-67e2-4a32-9472-8fe99549e1eb" ma:fieldId="{49a7d361-fb45-4def-bffc-9f0275b38c87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871a-c77b-4292-955a-51f7d651aa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1614D-C9A8-4F06-B85B-6663D2207007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0ad13f3-38b5-4e73-84b6-c7cb5241e0f7"/>
  </ds:schemaRefs>
</ds:datastoreItem>
</file>

<file path=customXml/itemProps2.xml><?xml version="1.0" encoding="utf-8"?>
<ds:datastoreItem xmlns:ds="http://schemas.openxmlformats.org/officeDocument/2006/customXml" ds:itemID="{6CC2A28B-C58C-4C38-88BA-C37ED7C5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0ad13f3-38b5-4e73-84b6-c7cb5241e0f7"/>
    <ds:schemaRef ds:uri="2904871a-c77b-4292-955a-51f7d651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1969E-4048-4043-9ADA-02F64716C1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85D642-B0F9-431E-975C-EC061DDD6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Minister May 2022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Minister May 2022</dc:title>
  <dc:creator>Windows User</dc:creator>
  <cp:lastModifiedBy>Heather Mathie</cp:lastModifiedBy>
  <cp:revision>2</cp:revision>
  <dcterms:created xsi:type="dcterms:W3CDTF">2023-04-14T01:16:00Z</dcterms:created>
  <dcterms:modified xsi:type="dcterms:W3CDTF">2023-04-14T01:16:00Z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0x0101005496552013C0BA46BE88192D5C6EB20B00B75B9E2CDB6440C0A7AF45E491146BA900C136868FDAD01E479242264808441DA4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a47c82a6-9e14-4b9b-b393-1879bdaecbbf</vt:lpwstr>
  </property>
  <property fmtid="{D5CDD505-2E9C-101B-9397-08002B2CF9AE}" pid="5" name="TaxKeyword">
    <vt:lpwstr/>
  </property>
  <property fmtid="{D5CDD505-2E9C-101B-9397-08002B2CF9AE}" pid="6" name="DIAPlanningDocumentType">
    <vt:lpwstr/>
  </property>
  <property fmtid="{D5CDD505-2E9C-101B-9397-08002B2CF9AE}" pid="7" name="C3Topic">
    <vt:lpwstr/>
  </property>
  <property fmtid="{D5CDD505-2E9C-101B-9397-08002B2CF9AE}" pid="8" name="DIASecurityClassification">
    <vt:lpwstr>44;#IN-CONFIDENCE|cf9276f4-acb3-404d-a80d-53cc76a30125</vt:lpwstr>
  </property>
  <property fmtid="{D5CDD505-2E9C-101B-9397-08002B2CF9AE}" pid="9" name="DIAEmailContentType">
    <vt:lpwstr>3;#Correspondence|dcd6b05f-dc80-4336-b228-09aebf3d212c</vt:lpwstr>
  </property>
  <property fmtid="{D5CDD505-2E9C-101B-9397-08002B2CF9AE}" pid="10" name="g84fbf2c59184df3b2caddd3cc81b455">
    <vt:lpwstr>Correspondence|dcd6b05f-dc80-4336-b228-09aebf3d212c</vt:lpwstr>
  </property>
  <property fmtid="{D5CDD505-2E9C-101B-9397-08002B2CF9AE}" pid="11" name="k2fdab4e81f949aebd1e3447c3214756">
    <vt:lpwstr/>
  </property>
  <property fmtid="{D5CDD505-2E9C-101B-9397-08002B2CF9AE}" pid="12" name="DIAOfficialEntity">
    <vt:lpwstr/>
  </property>
</Properties>
</file>