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13A" w:rsidRPr="00B0413A" w:rsidRDefault="00B0413A" w:rsidP="00B0413A">
      <w:pPr>
        <w:keepNext/>
        <w:spacing w:before="0" w:after="0"/>
        <w:contextualSpacing/>
        <w:outlineLvl w:val="1"/>
        <w:rPr>
          <w:rFonts w:cs="Arial"/>
          <w:b/>
          <w:bCs/>
          <w:iCs/>
          <w:color w:val="1F546B"/>
          <w:sz w:val="32"/>
          <w:szCs w:val="28"/>
        </w:rPr>
      </w:pPr>
      <w:bookmarkStart w:id="0" w:name="_Toc510602415"/>
      <w:bookmarkStart w:id="1" w:name="_Toc522526859"/>
      <w:bookmarkStart w:id="2" w:name="_Toc522534435"/>
      <w:bookmarkStart w:id="3" w:name="_GoBack"/>
      <w:r w:rsidRPr="00B0413A">
        <w:rPr>
          <w:rFonts w:cs="Arial"/>
          <w:b/>
          <w:bCs/>
          <w:iCs/>
          <w:color w:val="1F546B"/>
          <w:sz w:val="32"/>
          <w:szCs w:val="28"/>
        </w:rPr>
        <w:t>Division IIIA – Gaming Machine Tournaments</w:t>
      </w:r>
      <w:bookmarkEnd w:id="0"/>
      <w:bookmarkEnd w:id="1"/>
      <w:bookmarkEnd w:id="2"/>
    </w:p>
    <w:bookmarkEnd w:id="3"/>
    <w:p w:rsidR="00B0413A" w:rsidRPr="00B0413A" w:rsidRDefault="00B0413A" w:rsidP="00B0413A">
      <w:pPr>
        <w:spacing w:after="60"/>
      </w:pPr>
      <w:r w:rsidRPr="00B0413A">
        <w:t>Section 1 Interpretation</w:t>
      </w:r>
    </w:p>
    <w:p w:rsidR="00B0413A" w:rsidRPr="00B0413A" w:rsidRDefault="00B0413A" w:rsidP="00B0413A">
      <w:pPr>
        <w:spacing w:before="60" w:after="60"/>
      </w:pPr>
      <w:r w:rsidRPr="00B0413A">
        <w:t>Section 2 Application</w:t>
      </w:r>
    </w:p>
    <w:p w:rsidR="00B0413A" w:rsidRPr="00B0413A" w:rsidRDefault="00B0413A" w:rsidP="00B0413A">
      <w:pPr>
        <w:spacing w:before="60" w:after="60"/>
      </w:pPr>
      <w:r w:rsidRPr="00B0413A">
        <w:t>Section 3 Equipment</w:t>
      </w:r>
    </w:p>
    <w:p w:rsidR="00B0413A" w:rsidRPr="00B0413A" w:rsidRDefault="00B0413A" w:rsidP="00B0413A">
      <w:pPr>
        <w:spacing w:before="60" w:after="60"/>
      </w:pPr>
      <w:r w:rsidRPr="00B0413A">
        <w:t>Section 4 Conditions of Entry</w:t>
      </w:r>
    </w:p>
    <w:p w:rsidR="00B0413A" w:rsidRPr="00B0413A" w:rsidRDefault="00B0413A" w:rsidP="00B0413A">
      <w:pPr>
        <w:spacing w:before="60" w:after="60"/>
      </w:pPr>
      <w:r w:rsidRPr="00B0413A">
        <w:t>Section 5 Wagers</w:t>
      </w:r>
    </w:p>
    <w:p w:rsidR="00B0413A" w:rsidRPr="00B0413A" w:rsidRDefault="00B0413A" w:rsidP="00B0413A">
      <w:pPr>
        <w:spacing w:before="60" w:after="60"/>
      </w:pPr>
      <w:r w:rsidRPr="00B0413A">
        <w:t>Section 6 Rules for Tournament Play</w:t>
      </w:r>
    </w:p>
    <w:p w:rsidR="00B0413A" w:rsidRPr="00B0413A" w:rsidRDefault="00B0413A" w:rsidP="00B0413A">
      <w:pPr>
        <w:spacing w:before="60"/>
      </w:pPr>
      <w:r w:rsidRPr="00B0413A">
        <w:t>Section 7 End of Session</w:t>
      </w:r>
    </w:p>
    <w:p w:rsidR="00B0413A" w:rsidRPr="00B0413A" w:rsidRDefault="00B0413A" w:rsidP="00B0413A">
      <w:pPr>
        <w:keepNext/>
        <w:spacing w:before="360" w:after="120"/>
        <w:contextualSpacing/>
        <w:outlineLvl w:val="2"/>
        <w:rPr>
          <w:rFonts w:cs="Arial"/>
          <w:b/>
          <w:bCs/>
          <w:color w:val="1F546B"/>
          <w:sz w:val="28"/>
          <w:szCs w:val="26"/>
        </w:rPr>
      </w:pPr>
      <w:r w:rsidRPr="00B0413A">
        <w:rPr>
          <w:rFonts w:cs="Arial"/>
          <w:b/>
          <w:bCs/>
          <w:color w:val="1F546B"/>
          <w:sz w:val="28"/>
          <w:szCs w:val="26"/>
        </w:rPr>
        <w:t xml:space="preserve">1.0 </w:t>
      </w:r>
      <w:r w:rsidRPr="00B0413A">
        <w:rPr>
          <w:rFonts w:cs="Arial"/>
          <w:b/>
          <w:bCs/>
          <w:color w:val="1F546B"/>
          <w:sz w:val="28"/>
          <w:szCs w:val="26"/>
        </w:rPr>
        <w:tab/>
        <w:t>Interpretation</w:t>
      </w:r>
    </w:p>
    <w:p w:rsidR="00B0413A" w:rsidRPr="00B0413A" w:rsidRDefault="00B0413A" w:rsidP="00B0413A">
      <w:pPr>
        <w:spacing w:after="80"/>
      </w:pPr>
      <w:r w:rsidRPr="00B0413A">
        <w:t>In this division unless the contrary intention appears:</w:t>
      </w:r>
    </w:p>
    <w:p w:rsidR="00B0413A" w:rsidRPr="00B0413A" w:rsidRDefault="00B0413A" w:rsidP="00B0413A">
      <w:pPr>
        <w:spacing w:after="80"/>
      </w:pPr>
      <w:r w:rsidRPr="00B0413A">
        <w:t>“</w:t>
      </w:r>
      <w:r w:rsidRPr="00B0413A">
        <w:rPr>
          <w:b/>
        </w:rPr>
        <w:t>Applicant</w:t>
      </w:r>
      <w:r w:rsidRPr="00B0413A">
        <w:t>” means an applicant for entry to a tournament;</w:t>
      </w:r>
    </w:p>
    <w:p w:rsidR="00B0413A" w:rsidRPr="00B0413A" w:rsidRDefault="00B0413A" w:rsidP="00B0413A">
      <w:pPr>
        <w:spacing w:after="80"/>
      </w:pPr>
      <w:r w:rsidRPr="00B0413A">
        <w:t>“</w:t>
      </w:r>
      <w:r w:rsidRPr="00B0413A">
        <w:rPr>
          <w:b/>
        </w:rPr>
        <w:t>Entry Fee</w:t>
      </w:r>
      <w:r w:rsidRPr="00B0413A">
        <w:t>” means the amount paid by the Applicant that may be retained by the Casino Operator for administrative purposes or other related prize pools;</w:t>
      </w:r>
    </w:p>
    <w:p w:rsidR="00B0413A" w:rsidRPr="00B0413A" w:rsidRDefault="00B0413A" w:rsidP="00B0413A">
      <w:pPr>
        <w:spacing w:after="80"/>
      </w:pPr>
      <w:r w:rsidRPr="00B0413A">
        <w:t>“</w:t>
      </w:r>
      <w:r w:rsidRPr="00B0413A">
        <w:rPr>
          <w:b/>
        </w:rPr>
        <w:t>Gaming Machine Tournament</w:t>
      </w:r>
      <w:r w:rsidRPr="00B0413A">
        <w:t>” means a competition based on the playing of Gaming Machines as provided for in these rules, which provides all players with an equal chance of winning;</w:t>
      </w:r>
    </w:p>
    <w:p w:rsidR="00B0413A" w:rsidRPr="00B0413A" w:rsidRDefault="00B0413A" w:rsidP="00B0413A">
      <w:pPr>
        <w:spacing w:after="80"/>
      </w:pPr>
      <w:r w:rsidRPr="00B0413A">
        <w:t>“</w:t>
      </w:r>
      <w:r w:rsidRPr="00B0413A">
        <w:rPr>
          <w:b/>
        </w:rPr>
        <w:t>Play-off</w:t>
      </w:r>
      <w:r w:rsidRPr="00B0413A">
        <w:t>” means a session, or more if required, held to determine a winner as between two or more players on Gaming Machines in the event that those players hold an equal value of tournament credits at the end of a session on the Gaming Machines, and a result is needed to determine who wins or is a place-getter in the tournament, or who progresses to a further session;</w:t>
      </w:r>
    </w:p>
    <w:p w:rsidR="00B0413A" w:rsidRPr="00B0413A" w:rsidRDefault="00B0413A" w:rsidP="00B0413A">
      <w:pPr>
        <w:spacing w:after="80"/>
      </w:pPr>
      <w:r w:rsidRPr="00B0413A">
        <w:t>“</w:t>
      </w:r>
      <w:r w:rsidRPr="00B0413A">
        <w:rPr>
          <w:b/>
        </w:rPr>
        <w:t>Player</w:t>
      </w:r>
      <w:r w:rsidRPr="00B0413A">
        <w:t>” means a person accepted to participate in a tournament;</w:t>
      </w:r>
    </w:p>
    <w:p w:rsidR="00B0413A" w:rsidRPr="00B0413A" w:rsidRDefault="00B0413A" w:rsidP="00B0413A">
      <w:pPr>
        <w:spacing w:after="80"/>
      </w:pPr>
      <w:r w:rsidRPr="00B0413A">
        <w:t>“</w:t>
      </w:r>
      <w:r w:rsidRPr="00B0413A">
        <w:rPr>
          <w:b/>
        </w:rPr>
        <w:t>Session</w:t>
      </w:r>
      <w:r w:rsidRPr="00B0413A">
        <w:t>” means a set period of play, the duration of which is determined by time at the completion of which a winner and/or place-getters, as applicable, is or are determined either for the tournament or for advancement to a further session;</w:t>
      </w:r>
    </w:p>
    <w:p w:rsidR="00B0413A" w:rsidRPr="00B0413A" w:rsidRDefault="00B0413A" w:rsidP="00B0413A">
      <w:r w:rsidRPr="00B0413A">
        <w:t>“</w:t>
      </w:r>
      <w:r w:rsidRPr="00B0413A">
        <w:rPr>
          <w:b/>
        </w:rPr>
        <w:t>Tournament Director</w:t>
      </w:r>
      <w:r w:rsidRPr="00B0413A">
        <w:t>”, in relation to a tournament, means an employee of the Casino Operator who is designated by the Casino Operator as being responsible for the conduct of the tournament.  Such an employee shall be present while the tournament is in progress.</w:t>
      </w:r>
    </w:p>
    <w:p w:rsidR="00B0413A" w:rsidRPr="00B0413A" w:rsidRDefault="00B0413A" w:rsidP="00B0413A">
      <w:pPr>
        <w:keepNext/>
        <w:spacing w:before="360" w:after="120"/>
        <w:contextualSpacing/>
        <w:outlineLvl w:val="2"/>
        <w:rPr>
          <w:rFonts w:cs="Arial"/>
          <w:b/>
          <w:bCs/>
          <w:color w:val="1F546B"/>
          <w:sz w:val="28"/>
          <w:szCs w:val="26"/>
        </w:rPr>
      </w:pPr>
      <w:r w:rsidRPr="00B0413A">
        <w:rPr>
          <w:rFonts w:cs="Arial"/>
          <w:b/>
          <w:bCs/>
          <w:color w:val="1F546B"/>
          <w:sz w:val="28"/>
          <w:szCs w:val="26"/>
        </w:rPr>
        <w:t xml:space="preserve">2.0 </w:t>
      </w:r>
      <w:r w:rsidRPr="00B0413A">
        <w:rPr>
          <w:rFonts w:cs="Arial"/>
          <w:b/>
          <w:bCs/>
          <w:color w:val="1F546B"/>
          <w:sz w:val="28"/>
          <w:szCs w:val="26"/>
        </w:rPr>
        <w:tab/>
        <w:t>Application</w:t>
      </w:r>
    </w:p>
    <w:p w:rsidR="00B0413A" w:rsidRPr="00B0413A" w:rsidRDefault="00B0413A" w:rsidP="00B0413A">
      <w:pPr>
        <w:spacing w:after="80"/>
      </w:pPr>
      <w:r w:rsidRPr="00B0413A">
        <w:t xml:space="preserve">2.1 </w:t>
      </w:r>
      <w:r w:rsidRPr="00B0413A">
        <w:tab/>
        <w:t>Subject to rule 2.2:</w:t>
      </w:r>
    </w:p>
    <w:p w:rsidR="00B0413A" w:rsidRPr="00B0413A" w:rsidRDefault="00B0413A" w:rsidP="00B0413A">
      <w:pPr>
        <w:numPr>
          <w:ilvl w:val="0"/>
          <w:numId w:val="44"/>
        </w:numPr>
        <w:spacing w:before="80" w:after="80"/>
      </w:pPr>
      <w:r w:rsidRPr="00B0413A">
        <w:t>the general rules contained in division I of these rules; and</w:t>
      </w:r>
    </w:p>
    <w:p w:rsidR="00B0413A" w:rsidRPr="00B0413A" w:rsidRDefault="00B0413A" w:rsidP="00B0413A">
      <w:pPr>
        <w:numPr>
          <w:ilvl w:val="0"/>
          <w:numId w:val="44"/>
        </w:numPr>
        <w:spacing w:before="80" w:after="80"/>
      </w:pPr>
      <w:r w:rsidRPr="00B0413A">
        <w:t>the rules of electronic gaming machines contained in division III of these rules,</w:t>
      </w:r>
    </w:p>
    <w:p w:rsidR="00B0413A" w:rsidRDefault="00B0413A" w:rsidP="00B0413A">
      <w:pPr>
        <w:ind w:left="567"/>
      </w:pPr>
      <w:proofErr w:type="gramStart"/>
      <w:r w:rsidRPr="00B0413A">
        <w:t>shall</w:t>
      </w:r>
      <w:proofErr w:type="gramEnd"/>
      <w:r w:rsidRPr="00B0413A">
        <w:t xml:space="preserve"> apply to Gaming Machine Tournaments. Where there is an inconsistency between any rule contained in this division and any of the general rules or the rules of electronic gaming machines, the rules of this division shall prevail when Gaming Machine Tournaments are being played.</w:t>
      </w:r>
    </w:p>
    <w:p w:rsidR="00B0413A" w:rsidRDefault="00B0413A">
      <w:pPr>
        <w:keepLines w:val="0"/>
      </w:pPr>
      <w:r>
        <w:br w:type="page"/>
      </w:r>
    </w:p>
    <w:p w:rsidR="00B0413A" w:rsidRPr="00B0413A" w:rsidRDefault="00B0413A" w:rsidP="00B0413A">
      <w:pPr>
        <w:spacing w:after="80"/>
        <w:ind w:left="567" w:hanging="567"/>
      </w:pPr>
      <w:r w:rsidRPr="00B0413A">
        <w:lastRenderedPageBreak/>
        <w:t xml:space="preserve">2.2 </w:t>
      </w:r>
      <w:r w:rsidRPr="00B0413A">
        <w:tab/>
        <w:t>The following rules shall not apply to Gaming Machine Tournaments:</w:t>
      </w:r>
    </w:p>
    <w:p w:rsidR="00B0413A" w:rsidRPr="00B0413A" w:rsidRDefault="00B0413A" w:rsidP="00B0413A">
      <w:pPr>
        <w:keepLines w:val="0"/>
        <w:widowControl w:val="0"/>
        <w:numPr>
          <w:ilvl w:val="0"/>
          <w:numId w:val="45"/>
        </w:numPr>
        <w:spacing w:before="80" w:after="80"/>
      </w:pPr>
      <w:r w:rsidRPr="00B0413A">
        <w:t>rule 11.1 of division IA; and</w:t>
      </w:r>
    </w:p>
    <w:p w:rsidR="00B0413A" w:rsidRPr="00B0413A" w:rsidRDefault="00B0413A" w:rsidP="00B0413A">
      <w:pPr>
        <w:keepLines w:val="0"/>
        <w:widowControl w:val="0"/>
        <w:numPr>
          <w:ilvl w:val="0"/>
          <w:numId w:val="45"/>
        </w:numPr>
        <w:spacing w:before="80"/>
        <w:ind w:left="1281" w:hanging="357"/>
      </w:pPr>
      <w:proofErr w:type="gramStart"/>
      <w:r w:rsidRPr="00B0413A">
        <w:t>rules</w:t>
      </w:r>
      <w:proofErr w:type="gramEnd"/>
      <w:r w:rsidRPr="00B0413A">
        <w:t xml:space="preserve"> 3.4, 3.4A, 3.6, 3.9, 3.10, 4.1, 4.2, 4.3, 4.4, 4.5, 4.5A, 4.6, and section 5 of division III.</w:t>
      </w:r>
    </w:p>
    <w:p w:rsidR="00B0413A" w:rsidRPr="00B0413A" w:rsidRDefault="00B0413A" w:rsidP="00B0413A">
      <w:pPr>
        <w:keepNext/>
        <w:spacing w:before="360" w:after="120"/>
        <w:contextualSpacing/>
        <w:outlineLvl w:val="2"/>
        <w:rPr>
          <w:rFonts w:cs="Arial"/>
          <w:b/>
          <w:bCs/>
          <w:color w:val="1F546B"/>
          <w:sz w:val="28"/>
          <w:szCs w:val="26"/>
        </w:rPr>
      </w:pPr>
      <w:r w:rsidRPr="00B0413A">
        <w:rPr>
          <w:rFonts w:cs="Arial"/>
          <w:b/>
          <w:bCs/>
          <w:color w:val="1F546B"/>
          <w:sz w:val="28"/>
          <w:szCs w:val="26"/>
        </w:rPr>
        <w:t xml:space="preserve">3.0 </w:t>
      </w:r>
      <w:r w:rsidRPr="00B0413A">
        <w:rPr>
          <w:rFonts w:cs="Arial"/>
          <w:b/>
          <w:bCs/>
          <w:color w:val="1F546B"/>
          <w:sz w:val="28"/>
          <w:szCs w:val="26"/>
        </w:rPr>
        <w:tab/>
        <w:t>Equipment</w:t>
      </w:r>
    </w:p>
    <w:p w:rsidR="00B0413A" w:rsidRPr="00B0413A" w:rsidRDefault="00B0413A" w:rsidP="00B0413A">
      <w:pPr>
        <w:ind w:left="567" w:hanging="567"/>
      </w:pPr>
      <w:r w:rsidRPr="00B0413A">
        <w:t xml:space="preserve">3.1 </w:t>
      </w:r>
      <w:r w:rsidRPr="00B0413A">
        <w:tab/>
        <w:t>Approved gaming machine software that does not incorporate a “tournament mode” may still be used in the conduct of Gaming Machine Tournaments subject to any Minimum Operating Standards</w:t>
      </w:r>
      <w:proofErr w:type="gramStart"/>
      <w:r w:rsidRPr="00B0413A">
        <w:t>..</w:t>
      </w:r>
      <w:proofErr w:type="gramEnd"/>
    </w:p>
    <w:p w:rsidR="00B0413A" w:rsidRPr="00B0413A" w:rsidRDefault="00B0413A" w:rsidP="00B0413A">
      <w:pPr>
        <w:ind w:left="567" w:hanging="567"/>
      </w:pPr>
      <w:r w:rsidRPr="00B0413A">
        <w:t>3.2</w:t>
      </w:r>
      <w:r w:rsidRPr="00B0413A">
        <w:tab/>
        <w:t>A promotional system contained within a Casino’s electronic monitoring system may also be used for the conduct of Gaming Machine Tournaments subject to the Minimum Technical Requirements for Casino Electronic Monitoring System as specified by the Secretary.</w:t>
      </w:r>
    </w:p>
    <w:p w:rsidR="00B0413A" w:rsidRPr="00B0413A" w:rsidRDefault="00B0413A" w:rsidP="00B0413A">
      <w:pPr>
        <w:ind w:left="567" w:hanging="567"/>
      </w:pPr>
      <w:r w:rsidRPr="00B0413A">
        <w:t xml:space="preserve">3.3 </w:t>
      </w:r>
      <w:r w:rsidRPr="00B0413A">
        <w:tab/>
        <w:t>Where a Gaming Machine is used in the conduct of a Gaming Machine Tournament, the credit input and collect buttons shall be disabled.</w:t>
      </w:r>
    </w:p>
    <w:p w:rsidR="00B0413A" w:rsidRPr="00B0413A" w:rsidRDefault="00B0413A" w:rsidP="00B0413A">
      <w:pPr>
        <w:keepNext/>
        <w:spacing w:before="360" w:after="120"/>
        <w:contextualSpacing/>
        <w:outlineLvl w:val="2"/>
        <w:rPr>
          <w:rFonts w:cs="Arial"/>
          <w:b/>
          <w:bCs/>
          <w:color w:val="1F546B"/>
          <w:sz w:val="28"/>
          <w:szCs w:val="26"/>
        </w:rPr>
      </w:pPr>
      <w:r w:rsidRPr="00B0413A">
        <w:rPr>
          <w:rFonts w:cs="Arial"/>
          <w:b/>
          <w:bCs/>
          <w:color w:val="1F546B"/>
          <w:sz w:val="28"/>
          <w:szCs w:val="26"/>
        </w:rPr>
        <w:t xml:space="preserve">4.0 </w:t>
      </w:r>
      <w:r w:rsidRPr="00B0413A">
        <w:rPr>
          <w:rFonts w:cs="Arial"/>
          <w:b/>
          <w:bCs/>
          <w:color w:val="1F546B"/>
          <w:sz w:val="28"/>
          <w:szCs w:val="26"/>
        </w:rPr>
        <w:tab/>
        <w:t>Conditions of Entry</w:t>
      </w:r>
    </w:p>
    <w:p w:rsidR="00B0413A" w:rsidRPr="00B0413A" w:rsidRDefault="00B0413A" w:rsidP="00B0413A">
      <w:pPr>
        <w:ind w:left="567" w:hanging="567"/>
      </w:pPr>
      <w:r w:rsidRPr="00B0413A">
        <w:t xml:space="preserve">4.1 </w:t>
      </w:r>
      <w:r w:rsidRPr="00B0413A">
        <w:tab/>
        <w:t>The Casino Operator may charge a fee for entry to a tournament.</w:t>
      </w:r>
    </w:p>
    <w:p w:rsidR="00B0413A" w:rsidRPr="00B0413A" w:rsidRDefault="00B0413A" w:rsidP="00B0413A">
      <w:pPr>
        <w:spacing w:after="80"/>
        <w:ind w:left="567" w:hanging="567"/>
      </w:pPr>
      <w:r w:rsidRPr="00B0413A">
        <w:t>4.2</w:t>
      </w:r>
      <w:r w:rsidRPr="00B0413A">
        <w:tab/>
        <w:t>Before accepting applications for entry into a tournament the Casino Operator shall determine, in relation to the tournament:</w:t>
      </w:r>
    </w:p>
    <w:p w:rsidR="00B0413A" w:rsidRPr="00B0413A" w:rsidRDefault="00B0413A" w:rsidP="00B0413A">
      <w:pPr>
        <w:numPr>
          <w:ilvl w:val="0"/>
          <w:numId w:val="46"/>
        </w:numPr>
        <w:spacing w:before="80" w:after="80"/>
      </w:pPr>
      <w:r w:rsidRPr="00B0413A">
        <w:t>the form of the entry form;</w:t>
      </w:r>
    </w:p>
    <w:p w:rsidR="00B0413A" w:rsidRPr="00B0413A" w:rsidRDefault="00B0413A" w:rsidP="00B0413A">
      <w:pPr>
        <w:numPr>
          <w:ilvl w:val="0"/>
          <w:numId w:val="46"/>
        </w:numPr>
        <w:spacing w:before="80" w:after="80"/>
      </w:pPr>
      <w:r w:rsidRPr="00B0413A">
        <w:t>the amount of any entry fee;</w:t>
      </w:r>
    </w:p>
    <w:p w:rsidR="00B0413A" w:rsidRPr="00B0413A" w:rsidRDefault="00B0413A" w:rsidP="00B0413A">
      <w:pPr>
        <w:numPr>
          <w:ilvl w:val="0"/>
          <w:numId w:val="46"/>
        </w:numPr>
        <w:spacing w:before="80" w:after="80"/>
      </w:pPr>
      <w:r w:rsidRPr="00B0413A">
        <w:t>the value of credits to be allocated by the Casino Operator to each player at the beginning of a Session for the purposes of use in the Session;</w:t>
      </w:r>
    </w:p>
    <w:p w:rsidR="00B0413A" w:rsidRPr="00B0413A" w:rsidRDefault="00B0413A" w:rsidP="00B0413A">
      <w:pPr>
        <w:numPr>
          <w:ilvl w:val="0"/>
          <w:numId w:val="46"/>
        </w:numPr>
        <w:spacing w:before="80" w:after="80"/>
      </w:pPr>
      <w:r w:rsidRPr="00B0413A">
        <w:t>the Gaming Machines to be used in the tournament which shall:</w:t>
      </w:r>
    </w:p>
    <w:p w:rsidR="00B0413A" w:rsidRPr="00B0413A" w:rsidRDefault="00B0413A" w:rsidP="00B0413A">
      <w:pPr>
        <w:numPr>
          <w:ilvl w:val="0"/>
          <w:numId w:val="51"/>
        </w:numPr>
        <w:spacing w:before="80" w:after="80"/>
        <w:ind w:left="1985"/>
      </w:pPr>
      <w:r w:rsidRPr="00B0413A">
        <w:t>be of the same denomination, and</w:t>
      </w:r>
    </w:p>
    <w:p w:rsidR="00B0413A" w:rsidRPr="00B0413A" w:rsidRDefault="00B0413A" w:rsidP="00B0413A">
      <w:pPr>
        <w:numPr>
          <w:ilvl w:val="0"/>
          <w:numId w:val="51"/>
        </w:numPr>
        <w:spacing w:before="80" w:after="80"/>
        <w:ind w:left="1985"/>
      </w:pPr>
      <w:r w:rsidRPr="00B0413A">
        <w:t>have the same maximum bet limits, and</w:t>
      </w:r>
    </w:p>
    <w:p w:rsidR="00B0413A" w:rsidRPr="00B0413A" w:rsidRDefault="00B0413A" w:rsidP="00B0413A">
      <w:pPr>
        <w:numPr>
          <w:ilvl w:val="0"/>
          <w:numId w:val="51"/>
        </w:numPr>
        <w:spacing w:before="80" w:after="80"/>
        <w:ind w:left="1985"/>
      </w:pPr>
      <w:r w:rsidRPr="00B0413A">
        <w:t>have a theoretical return to player (“RTP”) % within the range of +/- 1% of a given RTP%, and</w:t>
      </w:r>
    </w:p>
    <w:p w:rsidR="00B0413A" w:rsidRPr="00B0413A" w:rsidRDefault="00B0413A" w:rsidP="00B0413A">
      <w:pPr>
        <w:numPr>
          <w:ilvl w:val="0"/>
          <w:numId w:val="51"/>
        </w:numPr>
        <w:spacing w:before="80" w:after="80"/>
        <w:ind w:left="1985"/>
      </w:pPr>
      <w:r w:rsidRPr="00B0413A">
        <w:t>not be part of a linked jackpot arrangement;</w:t>
      </w:r>
    </w:p>
    <w:p w:rsidR="00B0413A" w:rsidRPr="00B0413A" w:rsidRDefault="00B0413A" w:rsidP="00B0413A">
      <w:pPr>
        <w:numPr>
          <w:ilvl w:val="0"/>
          <w:numId w:val="46"/>
        </w:numPr>
        <w:spacing w:before="80" w:after="80"/>
      </w:pPr>
      <w:r w:rsidRPr="00B0413A">
        <w:t>the minimum and maximum number of Players in the tournament (if any);</w:t>
      </w:r>
    </w:p>
    <w:p w:rsidR="00B0413A" w:rsidRPr="00B0413A" w:rsidRDefault="00B0413A" w:rsidP="00B0413A">
      <w:pPr>
        <w:numPr>
          <w:ilvl w:val="0"/>
          <w:numId w:val="46"/>
        </w:numPr>
        <w:spacing w:before="80" w:after="80"/>
      </w:pPr>
      <w:r w:rsidRPr="00B0413A">
        <w:t>the random manner by which Players will be allocated to Gaming Machines;</w:t>
      </w:r>
    </w:p>
    <w:p w:rsidR="00B0413A" w:rsidRPr="00B0413A" w:rsidRDefault="00B0413A" w:rsidP="00B0413A">
      <w:pPr>
        <w:numPr>
          <w:ilvl w:val="0"/>
          <w:numId w:val="46"/>
        </w:numPr>
        <w:spacing w:before="80" w:after="80"/>
      </w:pPr>
      <w:r w:rsidRPr="00B0413A">
        <w:t>the duration of the Sessions (including Play-offs);</w:t>
      </w:r>
    </w:p>
    <w:p w:rsidR="00CB1C4B" w:rsidRDefault="00B0413A" w:rsidP="00B0413A">
      <w:pPr>
        <w:numPr>
          <w:ilvl w:val="0"/>
          <w:numId w:val="46"/>
        </w:numPr>
        <w:spacing w:before="80"/>
        <w:ind w:left="1281" w:hanging="357"/>
      </w:pPr>
      <w:proofErr w:type="gramStart"/>
      <w:r w:rsidRPr="00B0413A">
        <w:t>the</w:t>
      </w:r>
      <w:proofErr w:type="gramEnd"/>
      <w:r w:rsidRPr="00B0413A">
        <w:t xml:space="preserve"> tournament prize list and the manner in which the prizes shall be distributed.</w:t>
      </w:r>
    </w:p>
    <w:p w:rsidR="00CB1C4B" w:rsidRDefault="00CB1C4B">
      <w:pPr>
        <w:keepLines w:val="0"/>
      </w:pPr>
      <w:r>
        <w:br w:type="page"/>
      </w:r>
    </w:p>
    <w:p w:rsidR="00B0413A" w:rsidRPr="00B0413A" w:rsidRDefault="00B0413A" w:rsidP="00B0413A">
      <w:pPr>
        <w:spacing w:after="80"/>
      </w:pPr>
      <w:r w:rsidRPr="00B0413A">
        <w:lastRenderedPageBreak/>
        <w:t xml:space="preserve">4.3 </w:t>
      </w:r>
      <w:r w:rsidRPr="00B0413A">
        <w:tab/>
        <w:t>The Casino Operator may:</w:t>
      </w:r>
    </w:p>
    <w:p w:rsidR="00B0413A" w:rsidRPr="00B0413A" w:rsidRDefault="00B0413A" w:rsidP="00B0413A">
      <w:pPr>
        <w:numPr>
          <w:ilvl w:val="0"/>
          <w:numId w:val="47"/>
        </w:numPr>
        <w:spacing w:before="80" w:after="80"/>
      </w:pPr>
      <w:r w:rsidRPr="00B0413A">
        <w:t>refuse any application for entry to a tournament;</w:t>
      </w:r>
    </w:p>
    <w:p w:rsidR="00B0413A" w:rsidRPr="00B0413A" w:rsidRDefault="00B0413A" w:rsidP="00B0413A">
      <w:pPr>
        <w:numPr>
          <w:ilvl w:val="0"/>
          <w:numId w:val="47"/>
        </w:numPr>
        <w:spacing w:before="80" w:after="80"/>
      </w:pPr>
      <w:r w:rsidRPr="00B0413A">
        <w:t>determine that entries may be transferable;</w:t>
      </w:r>
    </w:p>
    <w:p w:rsidR="00B0413A" w:rsidRPr="00B0413A" w:rsidRDefault="00B0413A" w:rsidP="00B0413A">
      <w:pPr>
        <w:numPr>
          <w:ilvl w:val="0"/>
          <w:numId w:val="47"/>
        </w:numPr>
        <w:spacing w:before="80" w:after="80"/>
      </w:pPr>
      <w:r w:rsidRPr="00B0413A">
        <w:t>disqualify any Player who fails to:</w:t>
      </w:r>
    </w:p>
    <w:p w:rsidR="00B0413A" w:rsidRPr="00B0413A" w:rsidRDefault="00B0413A" w:rsidP="00B0413A">
      <w:pPr>
        <w:numPr>
          <w:ilvl w:val="0"/>
          <w:numId w:val="52"/>
        </w:numPr>
        <w:spacing w:before="80" w:after="80"/>
      </w:pPr>
      <w:r w:rsidRPr="00B0413A">
        <w:t>comply with the rules of the tournament, or</w:t>
      </w:r>
    </w:p>
    <w:p w:rsidR="00B0413A" w:rsidRPr="00B0413A" w:rsidRDefault="00B0413A" w:rsidP="00B0413A">
      <w:pPr>
        <w:numPr>
          <w:ilvl w:val="0"/>
          <w:numId w:val="52"/>
        </w:numPr>
        <w:spacing w:before="80" w:after="80"/>
      </w:pPr>
      <w:r w:rsidRPr="00B0413A">
        <w:t>attend at designated playing times;</w:t>
      </w:r>
    </w:p>
    <w:p w:rsidR="00B0413A" w:rsidRPr="00B0413A" w:rsidRDefault="00B0413A" w:rsidP="00B0413A">
      <w:pPr>
        <w:numPr>
          <w:ilvl w:val="0"/>
          <w:numId w:val="47"/>
        </w:numPr>
        <w:spacing w:before="80" w:after="80"/>
      </w:pPr>
      <w:r w:rsidRPr="00B0413A">
        <w:t>determine the allocation of Players to Sessions; and</w:t>
      </w:r>
    </w:p>
    <w:p w:rsidR="00B0413A" w:rsidRPr="00B0413A" w:rsidRDefault="00B0413A" w:rsidP="00B0413A">
      <w:pPr>
        <w:numPr>
          <w:ilvl w:val="0"/>
          <w:numId w:val="47"/>
        </w:numPr>
        <w:spacing w:before="80"/>
        <w:ind w:left="1281" w:hanging="357"/>
      </w:pPr>
      <w:proofErr w:type="gramStart"/>
      <w:r w:rsidRPr="00B0413A">
        <w:t>cancel</w:t>
      </w:r>
      <w:proofErr w:type="gramEnd"/>
      <w:r w:rsidRPr="00B0413A">
        <w:t xml:space="preserve"> a tournament before it begins due to lack of entries..</w:t>
      </w:r>
    </w:p>
    <w:p w:rsidR="00B0413A" w:rsidRPr="00B0413A" w:rsidRDefault="00B0413A" w:rsidP="00B0413A">
      <w:pPr>
        <w:keepLines w:val="0"/>
        <w:widowControl w:val="0"/>
        <w:ind w:left="561" w:hanging="561"/>
      </w:pPr>
      <w:r w:rsidRPr="00B0413A">
        <w:t xml:space="preserve">4.4 </w:t>
      </w:r>
      <w:r w:rsidRPr="00B0413A">
        <w:tab/>
        <w:t>The Casino Operator may retain up to 100% of the total of Entry Fees for administrative purposes, or other related prize pools. The Casino Operator may also contribute money, goods or services to the prize pool.</w:t>
      </w:r>
    </w:p>
    <w:p w:rsidR="00B0413A" w:rsidRPr="00B0413A" w:rsidRDefault="00B0413A" w:rsidP="00B0413A">
      <w:pPr>
        <w:spacing w:after="80"/>
        <w:ind w:left="567" w:hanging="567"/>
      </w:pPr>
      <w:r w:rsidRPr="00B0413A">
        <w:t>4.5</w:t>
      </w:r>
      <w:r w:rsidRPr="00B0413A">
        <w:tab/>
        <w:t>No Entry Fee or part thereof shall be refunded to a Player unless:</w:t>
      </w:r>
    </w:p>
    <w:p w:rsidR="00B0413A" w:rsidRPr="00B0413A" w:rsidRDefault="00B0413A" w:rsidP="00B0413A">
      <w:pPr>
        <w:numPr>
          <w:ilvl w:val="0"/>
          <w:numId w:val="48"/>
        </w:numPr>
        <w:spacing w:before="80" w:after="80"/>
      </w:pPr>
      <w:r w:rsidRPr="00B0413A">
        <w:t>the Player withdraws from the tournament either:</w:t>
      </w:r>
    </w:p>
    <w:p w:rsidR="00B0413A" w:rsidRPr="00B0413A" w:rsidRDefault="00B0413A" w:rsidP="00B0413A">
      <w:pPr>
        <w:numPr>
          <w:ilvl w:val="0"/>
          <w:numId w:val="53"/>
        </w:numPr>
        <w:spacing w:before="80" w:after="80"/>
      </w:pPr>
      <w:r w:rsidRPr="00B0413A">
        <w:t>not less than 2 days before the beginning of tournament play, or</w:t>
      </w:r>
    </w:p>
    <w:p w:rsidR="00B0413A" w:rsidRPr="00B0413A" w:rsidRDefault="00B0413A" w:rsidP="00B0413A">
      <w:pPr>
        <w:numPr>
          <w:ilvl w:val="0"/>
          <w:numId w:val="53"/>
        </w:numPr>
        <w:spacing w:before="80" w:after="80"/>
      </w:pPr>
      <w:r w:rsidRPr="00B0413A">
        <w:t>before the beginning of tournament play and the Casino Operator consents to the refund; or</w:t>
      </w:r>
    </w:p>
    <w:p w:rsidR="00B0413A" w:rsidRPr="00B0413A" w:rsidRDefault="00B0413A" w:rsidP="00B0413A">
      <w:pPr>
        <w:numPr>
          <w:ilvl w:val="0"/>
          <w:numId w:val="48"/>
        </w:numPr>
        <w:spacing w:before="80" w:after="80"/>
      </w:pPr>
      <w:r w:rsidRPr="00B0413A">
        <w:t>the tournament does not proceed,</w:t>
      </w:r>
    </w:p>
    <w:p w:rsidR="00B0413A" w:rsidRPr="00B0413A" w:rsidRDefault="00B0413A" w:rsidP="00B0413A">
      <w:pPr>
        <w:ind w:firstLine="567"/>
      </w:pPr>
      <w:proofErr w:type="gramStart"/>
      <w:r w:rsidRPr="00B0413A">
        <w:t>in</w:t>
      </w:r>
      <w:proofErr w:type="gramEnd"/>
      <w:r w:rsidRPr="00B0413A">
        <w:t xml:space="preserve"> which event the Entry Fee shall be refunded.</w:t>
      </w:r>
    </w:p>
    <w:p w:rsidR="00B0413A" w:rsidRPr="00B0413A" w:rsidRDefault="00B0413A" w:rsidP="00B0413A">
      <w:r w:rsidRPr="00B0413A">
        <w:t xml:space="preserve">4.6 </w:t>
      </w:r>
      <w:r w:rsidRPr="00B0413A">
        <w:tab/>
        <w:t>No Entry Fee or part thereof shall be refunded to any Player who is disqualified.</w:t>
      </w:r>
    </w:p>
    <w:p w:rsidR="00B0413A" w:rsidRPr="00B0413A" w:rsidRDefault="00B0413A" w:rsidP="00B0413A">
      <w:pPr>
        <w:ind w:left="564" w:hanging="564"/>
      </w:pPr>
      <w:r w:rsidRPr="00B0413A">
        <w:t xml:space="preserve">4.7 </w:t>
      </w:r>
      <w:r w:rsidRPr="00B0413A">
        <w:tab/>
        <w:t>The conditions of entry must be made available to an applicant or tournament participant upon request.</w:t>
      </w:r>
    </w:p>
    <w:p w:rsidR="00B0413A" w:rsidRPr="00B0413A" w:rsidRDefault="00B0413A" w:rsidP="00B0413A">
      <w:pPr>
        <w:ind w:left="564" w:hanging="564"/>
      </w:pPr>
      <w:r w:rsidRPr="00B0413A">
        <w:t>4.8    The Tournament Director may alter the starting time of any Session, subject to reasonable notice first being given to the participants.</w:t>
      </w:r>
    </w:p>
    <w:p w:rsidR="00B0413A" w:rsidRPr="00B0413A" w:rsidRDefault="00B0413A" w:rsidP="00B0413A">
      <w:pPr>
        <w:keepNext/>
        <w:spacing w:before="360" w:after="120"/>
        <w:contextualSpacing/>
        <w:outlineLvl w:val="2"/>
        <w:rPr>
          <w:rFonts w:cs="Arial"/>
          <w:b/>
          <w:bCs/>
          <w:color w:val="1F546B"/>
          <w:sz w:val="28"/>
          <w:szCs w:val="26"/>
        </w:rPr>
      </w:pPr>
      <w:r w:rsidRPr="00B0413A">
        <w:rPr>
          <w:rFonts w:cs="Arial"/>
          <w:b/>
          <w:bCs/>
          <w:color w:val="1F546B"/>
          <w:sz w:val="28"/>
          <w:szCs w:val="26"/>
        </w:rPr>
        <w:t xml:space="preserve">5.0 </w:t>
      </w:r>
      <w:r w:rsidRPr="00B0413A">
        <w:rPr>
          <w:rFonts w:cs="Arial"/>
          <w:b/>
          <w:bCs/>
          <w:color w:val="1F546B"/>
          <w:sz w:val="28"/>
          <w:szCs w:val="26"/>
        </w:rPr>
        <w:tab/>
        <w:t>Wagers</w:t>
      </w:r>
    </w:p>
    <w:p w:rsidR="00B0413A" w:rsidRPr="00B0413A" w:rsidRDefault="00B0413A" w:rsidP="00B0413A">
      <w:pPr>
        <w:ind w:left="564" w:hanging="564"/>
      </w:pPr>
      <w:r w:rsidRPr="00B0413A">
        <w:t xml:space="preserve">5.1 </w:t>
      </w:r>
      <w:r w:rsidRPr="00B0413A">
        <w:tab/>
        <w:t>From the time a Session commences until the time the Session concludes a Player may wager any number of credits up to the maximum on each spin.</w:t>
      </w:r>
    </w:p>
    <w:p w:rsidR="00B0413A" w:rsidRPr="00B0413A" w:rsidRDefault="00B0413A" w:rsidP="00B0413A">
      <w:pPr>
        <w:ind w:left="564" w:hanging="564"/>
      </w:pPr>
      <w:r w:rsidRPr="00B0413A">
        <w:t xml:space="preserve">5.2 </w:t>
      </w:r>
      <w:r w:rsidRPr="00B0413A">
        <w:tab/>
        <w:t>Any Player who loses all of his/her credits before the end of a Session shall be eliminated from the Session, and no other Player shall be permitted to wager on the Player’s Gaming Machine.</w:t>
      </w:r>
    </w:p>
    <w:p w:rsidR="00B0413A" w:rsidRPr="00B0413A" w:rsidRDefault="00B0413A" w:rsidP="00B0413A">
      <w:pPr>
        <w:keepNext/>
        <w:spacing w:before="360" w:after="120"/>
        <w:contextualSpacing/>
        <w:outlineLvl w:val="2"/>
        <w:rPr>
          <w:rFonts w:cs="Arial"/>
          <w:b/>
          <w:bCs/>
          <w:color w:val="1F546B"/>
          <w:sz w:val="28"/>
          <w:szCs w:val="26"/>
        </w:rPr>
      </w:pPr>
      <w:r w:rsidRPr="00B0413A">
        <w:rPr>
          <w:rFonts w:cs="Arial"/>
          <w:b/>
          <w:bCs/>
          <w:color w:val="1F546B"/>
          <w:sz w:val="28"/>
          <w:szCs w:val="26"/>
        </w:rPr>
        <w:t xml:space="preserve">6.0 </w:t>
      </w:r>
      <w:r w:rsidRPr="00B0413A">
        <w:rPr>
          <w:rFonts w:cs="Arial"/>
          <w:b/>
          <w:bCs/>
          <w:color w:val="1F546B"/>
          <w:sz w:val="28"/>
          <w:szCs w:val="26"/>
        </w:rPr>
        <w:tab/>
        <w:t>Rules for Tournament Play</w:t>
      </w:r>
    </w:p>
    <w:p w:rsidR="00B0413A" w:rsidRPr="00B0413A" w:rsidRDefault="00B0413A" w:rsidP="00B0413A">
      <w:r w:rsidRPr="00B0413A">
        <w:t xml:space="preserve">6.1 </w:t>
      </w:r>
      <w:r w:rsidRPr="00B0413A">
        <w:tab/>
        <w:t>The Tournament Director shall be present while the tournament is in progress.</w:t>
      </w:r>
    </w:p>
    <w:p w:rsidR="00B0413A" w:rsidRPr="00B0413A" w:rsidRDefault="00B0413A" w:rsidP="00B0413A">
      <w:pPr>
        <w:ind w:left="564" w:hanging="564"/>
      </w:pPr>
      <w:r w:rsidRPr="00B0413A">
        <w:t xml:space="preserve">6.2 </w:t>
      </w:r>
      <w:r w:rsidRPr="00B0413A">
        <w:tab/>
        <w:t>At the beginning of each Session Players shall be allocated a Gaming Machine on which to play. A Player may wager on and control only the Gaming Machine allocated to him/her.</w:t>
      </w:r>
    </w:p>
    <w:p w:rsidR="00B0413A" w:rsidRPr="00B0413A" w:rsidRDefault="00B0413A" w:rsidP="00B0413A">
      <w:pPr>
        <w:ind w:left="564" w:hanging="564"/>
      </w:pPr>
      <w:r w:rsidRPr="00B0413A">
        <w:t xml:space="preserve">6.3 </w:t>
      </w:r>
      <w:r w:rsidRPr="00B0413A">
        <w:tab/>
        <w:t>At the request of the Tournament Director or his/her delegated representative a Player shall provide his/her name for recording purposes.</w:t>
      </w:r>
    </w:p>
    <w:p w:rsidR="007E6A72" w:rsidRDefault="00B0413A" w:rsidP="00B0413A">
      <w:pPr>
        <w:ind w:left="564" w:hanging="564"/>
      </w:pPr>
      <w:r w:rsidRPr="00B0413A">
        <w:lastRenderedPageBreak/>
        <w:t xml:space="preserve">6.4 </w:t>
      </w:r>
      <w:r w:rsidRPr="00B0413A">
        <w:tab/>
        <w:t>At the beginning of a Session each Player shall have credits allocated to the Gaming Machine to which they have been assigned, in accordance with the conditions of entry to the tournament. No Player may be issued with any further credits during a Session.</w:t>
      </w:r>
    </w:p>
    <w:p w:rsidR="00B0413A" w:rsidRPr="00B0413A" w:rsidRDefault="00B0413A" w:rsidP="00B0413A">
      <w:pPr>
        <w:keepLines w:val="0"/>
        <w:widowControl w:val="0"/>
        <w:ind w:left="561" w:hanging="561"/>
      </w:pPr>
      <w:r w:rsidRPr="00B0413A">
        <w:t xml:space="preserve">6.5 </w:t>
      </w:r>
      <w:r w:rsidRPr="00B0413A">
        <w:tab/>
        <w:t>No Player may insert money into a Gaming Machine to acquire additional credits nor attempt to cash out credits from a Gaming Machine being used in a Gaming Machine Tournament.</w:t>
      </w:r>
    </w:p>
    <w:p w:rsidR="00B0413A" w:rsidRPr="00B0413A" w:rsidRDefault="00B0413A" w:rsidP="00B0413A">
      <w:pPr>
        <w:ind w:left="564" w:hanging="564"/>
      </w:pPr>
      <w:r w:rsidRPr="00B0413A">
        <w:t xml:space="preserve">6.6 </w:t>
      </w:r>
      <w:r w:rsidRPr="00B0413A">
        <w:tab/>
        <w:t>Any Player who attempts to insert money or cash out credits from a Gaming Machine in breach of rule 6.5 during tournament play shall be disqualified.</w:t>
      </w:r>
    </w:p>
    <w:p w:rsidR="00B0413A" w:rsidRPr="00B0413A" w:rsidRDefault="00B0413A" w:rsidP="00B0413A">
      <w:pPr>
        <w:keepNext/>
        <w:spacing w:before="360" w:after="120"/>
        <w:contextualSpacing/>
        <w:outlineLvl w:val="2"/>
        <w:rPr>
          <w:rFonts w:cs="Arial"/>
          <w:b/>
          <w:bCs/>
          <w:color w:val="1F546B"/>
          <w:sz w:val="28"/>
          <w:szCs w:val="26"/>
        </w:rPr>
      </w:pPr>
      <w:r w:rsidRPr="00B0413A">
        <w:rPr>
          <w:rFonts w:cs="Arial"/>
          <w:b/>
          <w:bCs/>
          <w:color w:val="1F546B"/>
          <w:sz w:val="28"/>
          <w:szCs w:val="26"/>
        </w:rPr>
        <w:t xml:space="preserve">7.0 </w:t>
      </w:r>
      <w:r w:rsidRPr="00B0413A">
        <w:rPr>
          <w:rFonts w:cs="Arial"/>
          <w:b/>
          <w:bCs/>
          <w:color w:val="1F546B"/>
          <w:sz w:val="28"/>
          <w:szCs w:val="26"/>
        </w:rPr>
        <w:tab/>
        <w:t>End of Session</w:t>
      </w:r>
    </w:p>
    <w:p w:rsidR="00B0413A" w:rsidRPr="00B0413A" w:rsidRDefault="00B0413A" w:rsidP="00B0413A">
      <w:pPr>
        <w:ind w:left="564" w:hanging="564"/>
      </w:pPr>
      <w:r w:rsidRPr="00B0413A">
        <w:t xml:space="preserve">7.1 </w:t>
      </w:r>
      <w:r w:rsidRPr="00B0413A">
        <w:tab/>
        <w:t>A Session shall end immediately where all of the Players on the Gaming Machines, except for one, hold no credits.</w:t>
      </w:r>
    </w:p>
    <w:p w:rsidR="00B0413A" w:rsidRPr="00B0413A" w:rsidRDefault="00B0413A" w:rsidP="00B0413A">
      <w:pPr>
        <w:ind w:left="564" w:hanging="564"/>
      </w:pPr>
      <w:r w:rsidRPr="00B0413A">
        <w:t xml:space="preserve">7.2 </w:t>
      </w:r>
      <w:r w:rsidRPr="00B0413A">
        <w:tab/>
        <w:t>Subject to rule 7.1, at the end of a Session as determined by the elapsed time, the Tournament Director shall clearly signal to all Players that the Session has ended and no Player may wager any further credits following this point. Where, at the time a Session ends, a feature game is in progress the game shall be completed.</w:t>
      </w:r>
    </w:p>
    <w:p w:rsidR="00B0413A" w:rsidRPr="00B0413A" w:rsidRDefault="00B0413A" w:rsidP="00B0413A">
      <w:pPr>
        <w:ind w:left="564" w:hanging="564"/>
      </w:pPr>
      <w:r w:rsidRPr="00B0413A">
        <w:t xml:space="preserve">7.3 </w:t>
      </w:r>
      <w:r w:rsidRPr="00B0413A">
        <w:tab/>
        <w:t>At the end of a Session the Tournament Director or his/her delegated representatives shall record the credits held by each Player on their respective Gaming Machines. Those Players who qualify for the next stage of the tournament shall be informed immediately.</w:t>
      </w:r>
    </w:p>
    <w:p w:rsidR="00B0413A" w:rsidRPr="00B0413A" w:rsidRDefault="00B0413A" w:rsidP="00B0413A">
      <w:pPr>
        <w:ind w:left="564" w:hanging="564"/>
      </w:pPr>
      <w:r w:rsidRPr="00B0413A">
        <w:t xml:space="preserve">7.4 </w:t>
      </w:r>
      <w:r w:rsidRPr="00B0413A">
        <w:tab/>
        <w:t>Subject to the conditions of entry determined pursuant to rule 4.2, the winner of a Session shall be the Player on the Gaming Machine who holds the greatest value of credits at the end of the Session. If two or more Players on Gaming Machines are tied at the end of the Session, and a result is required to determine who wins or who progresses to the next Session of the tournament, those Players shall engage in a Play-off.</w:t>
      </w:r>
    </w:p>
    <w:p w:rsidR="00B0413A" w:rsidRPr="00B0413A" w:rsidRDefault="00B0413A" w:rsidP="00B0413A">
      <w:pPr>
        <w:ind w:left="564" w:hanging="564"/>
      </w:pPr>
      <w:r w:rsidRPr="00B0413A">
        <w:t xml:space="preserve">7.5 </w:t>
      </w:r>
      <w:r w:rsidRPr="00B0413A">
        <w:tab/>
        <w:t>Only those Players who are winners in accordance with rule 7.4 shall proceed to the next Session of the tournament.</w:t>
      </w:r>
    </w:p>
    <w:p w:rsidR="00B0413A" w:rsidRPr="00B0413A" w:rsidRDefault="00B0413A" w:rsidP="00B0413A">
      <w:pPr>
        <w:ind w:left="564" w:hanging="564"/>
      </w:pPr>
      <w:r w:rsidRPr="00B0413A">
        <w:t xml:space="preserve">7.6 </w:t>
      </w:r>
      <w:r w:rsidRPr="00B0413A">
        <w:tab/>
        <w:t>Subject to rules 7.8, 7.9 and 7.10, the winner of the tournament shall be the Player who holds the greatest value of credits at the end of the final Session of play, and any other place-getters provided for in the conditions of entry shall be determined in accordance with the value of credits held respectively by the other Players at the table at the end of that Session.</w:t>
      </w:r>
    </w:p>
    <w:p w:rsidR="007E6A72" w:rsidRDefault="00B0413A" w:rsidP="00B0413A">
      <w:pPr>
        <w:ind w:left="564" w:hanging="564"/>
      </w:pPr>
      <w:r w:rsidRPr="00B0413A">
        <w:t>7.7</w:t>
      </w:r>
      <w:r w:rsidRPr="00B0413A">
        <w:tab/>
        <w:t>If there are two or more Players each holding the greatest value of credits at the end of the final Session, those Players shall engage in a Play-off to determine the winner of the tournament. If the conditions of entry to the tournament provide for a runner-up, and the Play-off to determine the winner does not establish the runner-up (being the player in the Play-off who at its end holds the greatest value of credits after the winner), there shall be a further Play-off to establish the runner-up.</w:t>
      </w:r>
    </w:p>
    <w:p w:rsidR="007E6A72" w:rsidRDefault="007E6A72">
      <w:pPr>
        <w:keepLines w:val="0"/>
      </w:pPr>
      <w:r>
        <w:br w:type="page"/>
      </w:r>
    </w:p>
    <w:p w:rsidR="00B0413A" w:rsidRPr="00B0413A" w:rsidRDefault="00B0413A" w:rsidP="00B0413A">
      <w:pPr>
        <w:spacing w:after="80"/>
        <w:ind w:left="567" w:hanging="567"/>
      </w:pPr>
      <w:r w:rsidRPr="00B0413A">
        <w:lastRenderedPageBreak/>
        <w:t xml:space="preserve">7.8 </w:t>
      </w:r>
      <w:r w:rsidRPr="00B0413A">
        <w:tab/>
        <w:t>All placings after that of runner-up which are provided for in the conditions of entry to the tournament shall then be determined in accordance with the value of the credits held by the respective Players at the end of:</w:t>
      </w:r>
    </w:p>
    <w:p w:rsidR="00B0413A" w:rsidRPr="00B0413A" w:rsidRDefault="00B0413A" w:rsidP="00B0413A">
      <w:pPr>
        <w:numPr>
          <w:ilvl w:val="0"/>
          <w:numId w:val="49"/>
        </w:numPr>
        <w:spacing w:before="80" w:after="80"/>
      </w:pPr>
      <w:r w:rsidRPr="00B0413A">
        <w:t>firstly, the Play-off (if any) to establish the runner-up;</w:t>
      </w:r>
    </w:p>
    <w:p w:rsidR="00B0413A" w:rsidRPr="00B0413A" w:rsidRDefault="00B0413A" w:rsidP="00B0413A">
      <w:pPr>
        <w:keepLines w:val="0"/>
        <w:widowControl w:val="0"/>
        <w:numPr>
          <w:ilvl w:val="0"/>
          <w:numId w:val="49"/>
        </w:numPr>
        <w:spacing w:before="80" w:after="80"/>
        <w:ind w:left="1281" w:hanging="357"/>
      </w:pPr>
      <w:r w:rsidRPr="00B0413A">
        <w:t>secondly, the Play-off (if any) to determine the winner of the tournament, should this prove necessary; and</w:t>
      </w:r>
    </w:p>
    <w:p w:rsidR="00B0413A" w:rsidRPr="00B0413A" w:rsidRDefault="00B0413A" w:rsidP="00B0413A">
      <w:pPr>
        <w:numPr>
          <w:ilvl w:val="0"/>
          <w:numId w:val="49"/>
        </w:numPr>
        <w:spacing w:before="80"/>
        <w:ind w:left="1281" w:hanging="357"/>
      </w:pPr>
      <w:proofErr w:type="gramStart"/>
      <w:r w:rsidRPr="00B0413A">
        <w:t>finally</w:t>
      </w:r>
      <w:proofErr w:type="gramEnd"/>
      <w:r w:rsidRPr="00B0413A">
        <w:t>, the final Session of ordinary play, should this prove necessary.</w:t>
      </w:r>
    </w:p>
    <w:p w:rsidR="00B0413A" w:rsidRPr="00B0413A" w:rsidRDefault="00B0413A" w:rsidP="00B0413A">
      <w:pPr>
        <w:spacing w:after="80"/>
        <w:ind w:left="567" w:hanging="567"/>
      </w:pPr>
      <w:r w:rsidRPr="00B0413A">
        <w:t xml:space="preserve">7.9 </w:t>
      </w:r>
      <w:r w:rsidRPr="00B0413A">
        <w:tab/>
        <w:t>Where two or more Players are eligible pursuant to the rules for a particular prize, by virtue of them holding the same number of credits, they shall be entitled to share equally in that prize combined with:</w:t>
      </w:r>
    </w:p>
    <w:p w:rsidR="00B0413A" w:rsidRPr="00B0413A" w:rsidRDefault="00B0413A" w:rsidP="00B0413A">
      <w:pPr>
        <w:numPr>
          <w:ilvl w:val="0"/>
          <w:numId w:val="50"/>
        </w:numPr>
        <w:spacing w:before="80" w:after="80"/>
      </w:pPr>
      <w:r w:rsidRPr="00B0413A">
        <w:t>where two Players are so eligible, the subsequent prize (if any);</w:t>
      </w:r>
    </w:p>
    <w:p w:rsidR="00B0413A" w:rsidRPr="00B0413A" w:rsidRDefault="00B0413A" w:rsidP="00B0413A">
      <w:pPr>
        <w:numPr>
          <w:ilvl w:val="0"/>
          <w:numId w:val="50"/>
        </w:numPr>
        <w:spacing w:before="80" w:after="80"/>
      </w:pPr>
      <w:r w:rsidRPr="00B0413A">
        <w:t>where three Players are so eligible, the two subsequent prizes (if any),</w:t>
      </w:r>
    </w:p>
    <w:p w:rsidR="00B0413A" w:rsidRPr="00B0413A" w:rsidRDefault="00B0413A" w:rsidP="00B0413A">
      <w:pPr>
        <w:keepLines w:val="0"/>
        <w:autoSpaceDE w:val="0"/>
        <w:autoSpaceDN w:val="0"/>
        <w:adjustRightInd w:val="0"/>
        <w:spacing w:before="0" w:after="0"/>
        <w:ind w:firstLine="567"/>
        <w:rPr>
          <w:rFonts w:cs="X3DD0FC6D"/>
          <w:lang w:eastAsia="en-NZ"/>
        </w:rPr>
      </w:pPr>
      <w:proofErr w:type="gramStart"/>
      <w:r w:rsidRPr="00B0413A">
        <w:rPr>
          <w:rFonts w:cs="X3DD0FC6D"/>
          <w:lang w:eastAsia="en-NZ"/>
        </w:rPr>
        <w:t>and</w:t>
      </w:r>
      <w:proofErr w:type="gramEnd"/>
      <w:r w:rsidRPr="00B0413A">
        <w:rPr>
          <w:rFonts w:cs="X3DD0FC6D"/>
          <w:lang w:eastAsia="en-NZ"/>
        </w:rPr>
        <w:t xml:space="preserve"> so on. This rule shall not apply to the winner of the tournament or the</w:t>
      </w:r>
    </w:p>
    <w:p w:rsidR="00B0413A" w:rsidRPr="00B0413A" w:rsidRDefault="00B0413A" w:rsidP="00B0413A">
      <w:pPr>
        <w:keepLines w:val="0"/>
        <w:autoSpaceDE w:val="0"/>
        <w:autoSpaceDN w:val="0"/>
        <w:adjustRightInd w:val="0"/>
        <w:spacing w:before="0"/>
        <w:ind w:firstLine="567"/>
        <w:rPr>
          <w:rFonts w:cs="X3DD0FC6D"/>
          <w:lang w:eastAsia="en-NZ"/>
        </w:rPr>
      </w:pPr>
      <w:proofErr w:type="gramStart"/>
      <w:r w:rsidRPr="00B0413A">
        <w:rPr>
          <w:rFonts w:cs="X3DD0FC6D"/>
          <w:lang w:eastAsia="en-NZ"/>
        </w:rPr>
        <w:t>runner-up</w:t>
      </w:r>
      <w:proofErr w:type="gramEnd"/>
      <w:r w:rsidRPr="00B0413A">
        <w:rPr>
          <w:rFonts w:cs="X3DD0FC6D"/>
          <w:lang w:eastAsia="en-NZ"/>
        </w:rPr>
        <w:t>.</w:t>
      </w:r>
    </w:p>
    <w:p w:rsidR="00B0413A" w:rsidRPr="00B0413A" w:rsidRDefault="00B0413A" w:rsidP="00B0413A">
      <w:pPr>
        <w:spacing w:after="80"/>
        <w:ind w:left="567" w:hanging="567"/>
      </w:pPr>
      <w:r w:rsidRPr="00B0413A">
        <w:t xml:space="preserve">7.10 </w:t>
      </w:r>
      <w:r w:rsidRPr="00B0413A">
        <w:tab/>
        <w:t>All Gaming Machine credits remaining on Gaming Machines at the end of a Session shall remain the property of the Casino Operator.</w:t>
      </w:r>
    </w:p>
    <w:p w:rsidR="00B0413A" w:rsidRPr="00B0413A" w:rsidRDefault="00B0413A" w:rsidP="00B0413A">
      <w:pPr>
        <w:ind w:left="564" w:hanging="564"/>
      </w:pPr>
    </w:p>
    <w:p w:rsidR="00B0413A" w:rsidRPr="00B0413A" w:rsidRDefault="00B0413A" w:rsidP="00B0413A"/>
    <w:p w:rsidR="00B0413A" w:rsidRPr="00B0413A" w:rsidRDefault="00B0413A" w:rsidP="00B0413A">
      <w:pPr>
        <w:rPr>
          <w:lang w:val="en-GB"/>
        </w:rPr>
      </w:pPr>
    </w:p>
    <w:p w:rsidR="00AE478C" w:rsidRPr="00497BD3" w:rsidRDefault="00AE478C" w:rsidP="00497BD3"/>
    <w:sectPr w:rsidR="00AE478C" w:rsidRPr="00497BD3" w:rsidSect="0040223E">
      <w:headerReference w:type="even" r:id="rId13"/>
      <w:headerReference w:type="default" r:id="rId14"/>
      <w:footerReference w:type="even" r:id="rId15"/>
      <w:footerReference w:type="default" r:id="rId16"/>
      <w:headerReference w:type="first" r:id="rId17"/>
      <w:footerReference w:type="first" r:id="rId18"/>
      <w:pgSz w:w="11907" w:h="16840" w:code="9"/>
      <w:pgMar w:top="1135" w:right="1418" w:bottom="1560" w:left="1418" w:header="425" w:footer="6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A5C" w:rsidRDefault="006A7A5C">
      <w:r>
        <w:separator/>
      </w:r>
    </w:p>
    <w:p w:rsidR="006A7A5C" w:rsidRDefault="006A7A5C"/>
    <w:p w:rsidR="006A7A5C" w:rsidRDefault="006A7A5C"/>
  </w:endnote>
  <w:endnote w:type="continuationSeparator" w:id="0">
    <w:p w:rsidR="006A7A5C" w:rsidRDefault="006A7A5C">
      <w:r>
        <w:continuationSeparator/>
      </w:r>
    </w:p>
    <w:p w:rsidR="006A7A5C" w:rsidRDefault="006A7A5C"/>
    <w:p w:rsidR="006A7A5C" w:rsidRDefault="006A7A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unga">
    <w:panose1 w:val="00000400000000000000"/>
    <w:charset w:val="01"/>
    <w:family w:val="roman"/>
    <w:notTrueType/>
    <w:pitch w:val="variable"/>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Mäori">
    <w:altName w:val="Arial"/>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Mäori">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X3DD0FC6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A5C" w:rsidRDefault="006A7A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A5C" w:rsidRDefault="006A7A5C"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CB1C4B">
      <w:rPr>
        <w:noProof/>
      </w:rPr>
      <w:t>1</w:t>
    </w:r>
    <w:r>
      <w:fldChar w:fldCharType="end"/>
    </w:r>
    <w:r>
      <w:t xml:space="preserve"> of </w:t>
    </w:r>
    <w:fldSimple w:instr=" NUMPAGES   \* MERGEFORMAT ">
      <w:r w:rsidR="00CB1C4B">
        <w:rPr>
          <w:noProof/>
        </w:rPr>
        <w:t>5</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A5C" w:rsidRDefault="006A7A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A5C" w:rsidRDefault="006A7A5C" w:rsidP="00FB1990">
      <w:pPr>
        <w:pStyle w:val="Spacer"/>
      </w:pPr>
      <w:r>
        <w:separator/>
      </w:r>
    </w:p>
    <w:p w:rsidR="006A7A5C" w:rsidRDefault="006A7A5C" w:rsidP="00FB1990">
      <w:pPr>
        <w:pStyle w:val="Spacer"/>
      </w:pPr>
    </w:p>
  </w:footnote>
  <w:footnote w:type="continuationSeparator" w:id="0">
    <w:p w:rsidR="006A7A5C" w:rsidRDefault="006A7A5C">
      <w:r>
        <w:continuationSeparator/>
      </w:r>
    </w:p>
    <w:p w:rsidR="006A7A5C" w:rsidRDefault="006A7A5C"/>
    <w:p w:rsidR="006A7A5C" w:rsidRDefault="006A7A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A5C" w:rsidRDefault="006A7A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A5C" w:rsidRPr="00591BDC" w:rsidRDefault="006A7A5C" w:rsidP="00591B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A5C" w:rsidRDefault="006A7A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00E57A1"/>
    <w:multiLevelType w:val="hybridMultilevel"/>
    <w:tmpl w:val="F40E3FBA"/>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7">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9">
    <w:nsid w:val="06300BBE"/>
    <w:multiLevelType w:val="multilevel"/>
    <w:tmpl w:val="9CD88734"/>
    <w:lvl w:ilvl="0">
      <w:start w:val="1"/>
      <w:numFmt w:val="lowerLetter"/>
      <w:lvlText w:val="(%1)"/>
      <w:lvlJc w:val="left"/>
      <w:pPr>
        <w:ind w:left="1287" w:hanging="360"/>
      </w:pPr>
      <w:rPr>
        <w:rFonts w:hint="default"/>
        <w:sz w:val="20"/>
      </w:rPr>
    </w:lvl>
    <w:lvl w:ilvl="1">
      <w:start w:val="1"/>
      <w:numFmt w:val="bullet"/>
      <w:lvlText w:val="○"/>
      <w:lvlJc w:val="left"/>
      <w:pPr>
        <w:ind w:left="1641" w:hanging="357"/>
      </w:pPr>
      <w:rPr>
        <w:rFonts w:ascii="Courier New" w:hAnsi="Courier New" w:hint="default"/>
        <w:b/>
        <w:i w:val="0"/>
        <w:sz w:val="18"/>
      </w:rPr>
    </w:lvl>
    <w:lvl w:ilvl="2">
      <w:start w:val="1"/>
      <w:numFmt w:val="bullet"/>
      <w:lvlText w:val="-"/>
      <w:lvlJc w:val="left"/>
      <w:pPr>
        <w:ind w:left="1999" w:hanging="358"/>
      </w:pPr>
      <w:rPr>
        <w:rFonts w:ascii="Calibri" w:hAnsi="Calibri" w:hint="default"/>
      </w:rPr>
    </w:lvl>
    <w:lvl w:ilvl="3">
      <w:start w:val="1"/>
      <w:numFmt w:val="none"/>
      <w:lvlRestart w:val="0"/>
      <w:suff w:val="nothing"/>
      <w:lvlText w:val=""/>
      <w:lvlJc w:val="left"/>
      <w:pPr>
        <w:ind w:left="2061" w:firstLine="0"/>
      </w:pPr>
      <w:rPr>
        <w:rFonts w:hint="default"/>
      </w:rPr>
    </w:lvl>
    <w:lvl w:ilvl="4">
      <w:start w:val="1"/>
      <w:numFmt w:val="none"/>
      <w:lvlRestart w:val="0"/>
      <w:lvlText w:val=""/>
      <w:lvlJc w:val="left"/>
      <w:pPr>
        <w:tabs>
          <w:tab w:val="num" w:pos="643"/>
        </w:tabs>
        <w:ind w:left="643" w:firstLine="0"/>
      </w:pPr>
      <w:rPr>
        <w:rFonts w:hint="default"/>
      </w:rPr>
    </w:lvl>
    <w:lvl w:ilvl="5">
      <w:start w:val="1"/>
      <w:numFmt w:val="none"/>
      <w:lvlRestart w:val="0"/>
      <w:lvlText w:val=""/>
      <w:lvlJc w:val="left"/>
      <w:pPr>
        <w:tabs>
          <w:tab w:val="num" w:pos="643"/>
        </w:tabs>
        <w:ind w:left="643" w:firstLine="0"/>
      </w:pPr>
      <w:rPr>
        <w:rFonts w:hint="default"/>
      </w:rPr>
    </w:lvl>
    <w:lvl w:ilvl="6">
      <w:start w:val="1"/>
      <w:numFmt w:val="none"/>
      <w:lvlRestart w:val="0"/>
      <w:lvlText w:val=""/>
      <w:lvlJc w:val="left"/>
      <w:pPr>
        <w:tabs>
          <w:tab w:val="num" w:pos="643"/>
        </w:tabs>
        <w:ind w:left="643" w:firstLine="0"/>
      </w:pPr>
      <w:rPr>
        <w:rFonts w:hint="default"/>
      </w:rPr>
    </w:lvl>
    <w:lvl w:ilvl="7">
      <w:start w:val="1"/>
      <w:numFmt w:val="none"/>
      <w:lvlRestart w:val="0"/>
      <w:lvlText w:val=""/>
      <w:lvlJc w:val="left"/>
      <w:pPr>
        <w:tabs>
          <w:tab w:val="num" w:pos="643"/>
        </w:tabs>
        <w:ind w:left="643" w:firstLine="0"/>
      </w:pPr>
      <w:rPr>
        <w:rFonts w:hint="default"/>
      </w:rPr>
    </w:lvl>
    <w:lvl w:ilvl="8">
      <w:start w:val="1"/>
      <w:numFmt w:val="none"/>
      <w:lvlRestart w:val="0"/>
      <w:lvlText w:val=""/>
      <w:lvlJc w:val="left"/>
      <w:pPr>
        <w:tabs>
          <w:tab w:val="num" w:pos="643"/>
        </w:tabs>
        <w:ind w:left="643" w:firstLine="0"/>
      </w:pPr>
      <w:rPr>
        <w:rFonts w:hint="default"/>
      </w:rPr>
    </w:lvl>
  </w:abstractNum>
  <w:abstractNum w:abstractNumId="10">
    <w:nsid w:val="07CF3DB4"/>
    <w:multiLevelType w:val="hybridMultilevel"/>
    <w:tmpl w:val="ADC04748"/>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1">
    <w:nsid w:val="0AE475AB"/>
    <w:multiLevelType w:val="hybridMultilevel"/>
    <w:tmpl w:val="F4481C08"/>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2">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3">
    <w:nsid w:val="0F80507C"/>
    <w:multiLevelType w:val="hybridMultilevel"/>
    <w:tmpl w:val="DED2BC58"/>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4">
    <w:nsid w:val="13705CC7"/>
    <w:multiLevelType w:val="hybridMultilevel"/>
    <w:tmpl w:val="FA181C5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6">
    <w:nsid w:val="1A3B733B"/>
    <w:multiLevelType w:val="hybridMultilevel"/>
    <w:tmpl w:val="B86EC6E4"/>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7">
    <w:nsid w:val="1A957309"/>
    <w:multiLevelType w:val="multilevel"/>
    <w:tmpl w:val="9CD88734"/>
    <w:lvl w:ilvl="0">
      <w:start w:val="1"/>
      <w:numFmt w:val="lowerLetter"/>
      <w:lvlText w:val="(%1)"/>
      <w:lvlJc w:val="left"/>
      <w:pPr>
        <w:ind w:left="1287" w:hanging="360"/>
      </w:pPr>
      <w:rPr>
        <w:rFonts w:hint="default"/>
        <w:sz w:val="20"/>
      </w:rPr>
    </w:lvl>
    <w:lvl w:ilvl="1">
      <w:start w:val="1"/>
      <w:numFmt w:val="bullet"/>
      <w:lvlText w:val="○"/>
      <w:lvlJc w:val="left"/>
      <w:pPr>
        <w:ind w:left="1641" w:hanging="357"/>
      </w:pPr>
      <w:rPr>
        <w:rFonts w:ascii="Courier New" w:hAnsi="Courier New" w:hint="default"/>
        <w:b/>
        <w:i w:val="0"/>
        <w:sz w:val="18"/>
      </w:rPr>
    </w:lvl>
    <w:lvl w:ilvl="2">
      <w:start w:val="1"/>
      <w:numFmt w:val="bullet"/>
      <w:lvlText w:val="-"/>
      <w:lvlJc w:val="left"/>
      <w:pPr>
        <w:ind w:left="1999" w:hanging="358"/>
      </w:pPr>
      <w:rPr>
        <w:rFonts w:ascii="Calibri" w:hAnsi="Calibri" w:hint="default"/>
      </w:rPr>
    </w:lvl>
    <w:lvl w:ilvl="3">
      <w:start w:val="1"/>
      <w:numFmt w:val="none"/>
      <w:lvlRestart w:val="0"/>
      <w:suff w:val="nothing"/>
      <w:lvlText w:val=""/>
      <w:lvlJc w:val="left"/>
      <w:pPr>
        <w:ind w:left="2061" w:firstLine="0"/>
      </w:pPr>
      <w:rPr>
        <w:rFonts w:hint="default"/>
      </w:rPr>
    </w:lvl>
    <w:lvl w:ilvl="4">
      <w:start w:val="1"/>
      <w:numFmt w:val="none"/>
      <w:lvlRestart w:val="0"/>
      <w:lvlText w:val=""/>
      <w:lvlJc w:val="left"/>
      <w:pPr>
        <w:tabs>
          <w:tab w:val="num" w:pos="643"/>
        </w:tabs>
        <w:ind w:left="643" w:firstLine="0"/>
      </w:pPr>
      <w:rPr>
        <w:rFonts w:hint="default"/>
      </w:rPr>
    </w:lvl>
    <w:lvl w:ilvl="5">
      <w:start w:val="1"/>
      <w:numFmt w:val="none"/>
      <w:lvlRestart w:val="0"/>
      <w:lvlText w:val=""/>
      <w:lvlJc w:val="left"/>
      <w:pPr>
        <w:tabs>
          <w:tab w:val="num" w:pos="643"/>
        </w:tabs>
        <w:ind w:left="643" w:firstLine="0"/>
      </w:pPr>
      <w:rPr>
        <w:rFonts w:hint="default"/>
      </w:rPr>
    </w:lvl>
    <w:lvl w:ilvl="6">
      <w:start w:val="1"/>
      <w:numFmt w:val="none"/>
      <w:lvlRestart w:val="0"/>
      <w:lvlText w:val=""/>
      <w:lvlJc w:val="left"/>
      <w:pPr>
        <w:tabs>
          <w:tab w:val="num" w:pos="643"/>
        </w:tabs>
        <w:ind w:left="643" w:firstLine="0"/>
      </w:pPr>
      <w:rPr>
        <w:rFonts w:hint="default"/>
      </w:rPr>
    </w:lvl>
    <w:lvl w:ilvl="7">
      <w:start w:val="1"/>
      <w:numFmt w:val="none"/>
      <w:lvlRestart w:val="0"/>
      <w:lvlText w:val=""/>
      <w:lvlJc w:val="left"/>
      <w:pPr>
        <w:tabs>
          <w:tab w:val="num" w:pos="643"/>
        </w:tabs>
        <w:ind w:left="643" w:firstLine="0"/>
      </w:pPr>
      <w:rPr>
        <w:rFonts w:hint="default"/>
      </w:rPr>
    </w:lvl>
    <w:lvl w:ilvl="8">
      <w:start w:val="1"/>
      <w:numFmt w:val="none"/>
      <w:lvlRestart w:val="0"/>
      <w:lvlText w:val=""/>
      <w:lvlJc w:val="left"/>
      <w:pPr>
        <w:tabs>
          <w:tab w:val="num" w:pos="643"/>
        </w:tabs>
        <w:ind w:left="643" w:firstLine="0"/>
      </w:pPr>
      <w:rPr>
        <w:rFonts w:hint="default"/>
      </w:rPr>
    </w:lvl>
  </w:abstractNum>
  <w:abstractNum w:abstractNumId="18">
    <w:nsid w:val="1B860CF2"/>
    <w:multiLevelType w:val="hybridMultilevel"/>
    <w:tmpl w:val="AE603DEA"/>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9">
    <w:nsid w:val="20F80659"/>
    <w:multiLevelType w:val="multilevel"/>
    <w:tmpl w:val="9CD88734"/>
    <w:lvl w:ilvl="0">
      <w:start w:val="1"/>
      <w:numFmt w:val="lowerLetter"/>
      <w:lvlText w:val="(%1)"/>
      <w:lvlJc w:val="left"/>
      <w:pPr>
        <w:ind w:left="1287" w:hanging="360"/>
      </w:pPr>
      <w:rPr>
        <w:rFonts w:hint="default"/>
        <w:sz w:val="20"/>
      </w:rPr>
    </w:lvl>
    <w:lvl w:ilvl="1">
      <w:start w:val="1"/>
      <w:numFmt w:val="bullet"/>
      <w:lvlText w:val="○"/>
      <w:lvlJc w:val="left"/>
      <w:pPr>
        <w:ind w:left="1641" w:hanging="357"/>
      </w:pPr>
      <w:rPr>
        <w:rFonts w:ascii="Courier New" w:hAnsi="Courier New" w:hint="default"/>
        <w:b/>
        <w:i w:val="0"/>
        <w:sz w:val="18"/>
      </w:rPr>
    </w:lvl>
    <w:lvl w:ilvl="2">
      <w:start w:val="1"/>
      <w:numFmt w:val="bullet"/>
      <w:lvlText w:val="-"/>
      <w:lvlJc w:val="left"/>
      <w:pPr>
        <w:ind w:left="1999" w:hanging="358"/>
      </w:pPr>
      <w:rPr>
        <w:rFonts w:ascii="Calibri" w:hAnsi="Calibri" w:hint="default"/>
      </w:rPr>
    </w:lvl>
    <w:lvl w:ilvl="3">
      <w:start w:val="1"/>
      <w:numFmt w:val="none"/>
      <w:lvlRestart w:val="0"/>
      <w:suff w:val="nothing"/>
      <w:lvlText w:val=""/>
      <w:lvlJc w:val="left"/>
      <w:pPr>
        <w:ind w:left="2061" w:firstLine="0"/>
      </w:pPr>
      <w:rPr>
        <w:rFonts w:hint="default"/>
      </w:rPr>
    </w:lvl>
    <w:lvl w:ilvl="4">
      <w:start w:val="1"/>
      <w:numFmt w:val="none"/>
      <w:lvlRestart w:val="0"/>
      <w:lvlText w:val=""/>
      <w:lvlJc w:val="left"/>
      <w:pPr>
        <w:tabs>
          <w:tab w:val="num" w:pos="643"/>
        </w:tabs>
        <w:ind w:left="643" w:firstLine="0"/>
      </w:pPr>
      <w:rPr>
        <w:rFonts w:hint="default"/>
      </w:rPr>
    </w:lvl>
    <w:lvl w:ilvl="5">
      <w:start w:val="1"/>
      <w:numFmt w:val="none"/>
      <w:lvlRestart w:val="0"/>
      <w:lvlText w:val=""/>
      <w:lvlJc w:val="left"/>
      <w:pPr>
        <w:tabs>
          <w:tab w:val="num" w:pos="643"/>
        </w:tabs>
        <w:ind w:left="643" w:firstLine="0"/>
      </w:pPr>
      <w:rPr>
        <w:rFonts w:hint="default"/>
      </w:rPr>
    </w:lvl>
    <w:lvl w:ilvl="6">
      <w:start w:val="1"/>
      <w:numFmt w:val="none"/>
      <w:lvlRestart w:val="0"/>
      <w:lvlText w:val=""/>
      <w:lvlJc w:val="left"/>
      <w:pPr>
        <w:tabs>
          <w:tab w:val="num" w:pos="643"/>
        </w:tabs>
        <w:ind w:left="643" w:firstLine="0"/>
      </w:pPr>
      <w:rPr>
        <w:rFonts w:hint="default"/>
      </w:rPr>
    </w:lvl>
    <w:lvl w:ilvl="7">
      <w:start w:val="1"/>
      <w:numFmt w:val="none"/>
      <w:lvlRestart w:val="0"/>
      <w:lvlText w:val=""/>
      <w:lvlJc w:val="left"/>
      <w:pPr>
        <w:tabs>
          <w:tab w:val="num" w:pos="643"/>
        </w:tabs>
        <w:ind w:left="643" w:firstLine="0"/>
      </w:pPr>
      <w:rPr>
        <w:rFonts w:hint="default"/>
      </w:rPr>
    </w:lvl>
    <w:lvl w:ilvl="8">
      <w:start w:val="1"/>
      <w:numFmt w:val="none"/>
      <w:lvlRestart w:val="0"/>
      <w:lvlText w:val=""/>
      <w:lvlJc w:val="left"/>
      <w:pPr>
        <w:tabs>
          <w:tab w:val="num" w:pos="643"/>
        </w:tabs>
        <w:ind w:left="643" w:firstLine="0"/>
      </w:pPr>
      <w:rPr>
        <w:rFonts w:hint="default"/>
      </w:rPr>
    </w:lvl>
  </w:abstractNum>
  <w:abstractNum w:abstractNumId="20">
    <w:nsid w:val="23A10EB9"/>
    <w:multiLevelType w:val="multilevel"/>
    <w:tmpl w:val="5A282EAC"/>
    <w:lvl w:ilvl="0">
      <w:start w:val="1"/>
      <w:numFmt w:val="lowerLetter"/>
      <w:pStyle w:val="Recommendationslevel2"/>
      <w:lvlText w:val="%1)"/>
      <w:lvlJc w:val="left"/>
      <w:pPr>
        <w:ind w:left="1134" w:hanging="567"/>
      </w:pPr>
      <w:rPr>
        <w:rFonts w:hint="default"/>
        <w:b w:val="0"/>
        <w:i w:val="0"/>
      </w:rPr>
    </w:lvl>
    <w:lvl w:ilvl="1">
      <w:start w:val="1"/>
      <w:numFmt w:val="lowerRoman"/>
      <w:pStyle w:val="Recommendationslevel3"/>
      <w:lvlText w:val="%2."/>
      <w:lvlJc w:val="left"/>
      <w:pPr>
        <w:ind w:left="1701"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2FC84E5F"/>
    <w:multiLevelType w:val="hybridMultilevel"/>
    <w:tmpl w:val="A658F410"/>
    <w:lvl w:ilvl="0" w:tplc="1409001B">
      <w:start w:val="1"/>
      <w:numFmt w:val="lowerRoman"/>
      <w:lvlText w:val="%1."/>
      <w:lvlJc w:val="right"/>
      <w:pPr>
        <w:ind w:left="2367" w:hanging="360"/>
      </w:pPr>
    </w:lvl>
    <w:lvl w:ilvl="1" w:tplc="14090019" w:tentative="1">
      <w:start w:val="1"/>
      <w:numFmt w:val="lowerLetter"/>
      <w:lvlText w:val="%2."/>
      <w:lvlJc w:val="left"/>
      <w:pPr>
        <w:ind w:left="3087" w:hanging="360"/>
      </w:pPr>
    </w:lvl>
    <w:lvl w:ilvl="2" w:tplc="1409001B" w:tentative="1">
      <w:start w:val="1"/>
      <w:numFmt w:val="lowerRoman"/>
      <w:lvlText w:val="%3."/>
      <w:lvlJc w:val="right"/>
      <w:pPr>
        <w:ind w:left="3807" w:hanging="180"/>
      </w:pPr>
    </w:lvl>
    <w:lvl w:ilvl="3" w:tplc="1409000F" w:tentative="1">
      <w:start w:val="1"/>
      <w:numFmt w:val="decimal"/>
      <w:lvlText w:val="%4."/>
      <w:lvlJc w:val="left"/>
      <w:pPr>
        <w:ind w:left="4527" w:hanging="360"/>
      </w:pPr>
    </w:lvl>
    <w:lvl w:ilvl="4" w:tplc="14090019" w:tentative="1">
      <w:start w:val="1"/>
      <w:numFmt w:val="lowerLetter"/>
      <w:lvlText w:val="%5."/>
      <w:lvlJc w:val="left"/>
      <w:pPr>
        <w:ind w:left="5247" w:hanging="360"/>
      </w:pPr>
    </w:lvl>
    <w:lvl w:ilvl="5" w:tplc="1409001B" w:tentative="1">
      <w:start w:val="1"/>
      <w:numFmt w:val="lowerRoman"/>
      <w:lvlText w:val="%6."/>
      <w:lvlJc w:val="right"/>
      <w:pPr>
        <w:ind w:left="5967" w:hanging="180"/>
      </w:pPr>
    </w:lvl>
    <w:lvl w:ilvl="6" w:tplc="1409000F" w:tentative="1">
      <w:start w:val="1"/>
      <w:numFmt w:val="decimal"/>
      <w:lvlText w:val="%7."/>
      <w:lvlJc w:val="left"/>
      <w:pPr>
        <w:ind w:left="6687" w:hanging="360"/>
      </w:pPr>
    </w:lvl>
    <w:lvl w:ilvl="7" w:tplc="14090019" w:tentative="1">
      <w:start w:val="1"/>
      <w:numFmt w:val="lowerLetter"/>
      <w:lvlText w:val="%8."/>
      <w:lvlJc w:val="left"/>
      <w:pPr>
        <w:ind w:left="7407" w:hanging="360"/>
      </w:pPr>
    </w:lvl>
    <w:lvl w:ilvl="8" w:tplc="1409001B" w:tentative="1">
      <w:start w:val="1"/>
      <w:numFmt w:val="lowerRoman"/>
      <w:lvlText w:val="%9."/>
      <w:lvlJc w:val="right"/>
      <w:pPr>
        <w:ind w:left="8127" w:hanging="180"/>
      </w:pPr>
    </w:lvl>
  </w:abstractNum>
  <w:abstractNum w:abstractNumId="22">
    <w:nsid w:val="2FF92363"/>
    <w:multiLevelType w:val="hybridMultilevel"/>
    <w:tmpl w:val="901635D4"/>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3">
    <w:nsid w:val="30D81D60"/>
    <w:multiLevelType w:val="multilevel"/>
    <w:tmpl w:val="9CD88734"/>
    <w:lvl w:ilvl="0">
      <w:start w:val="1"/>
      <w:numFmt w:val="lowerLetter"/>
      <w:lvlText w:val="(%1)"/>
      <w:lvlJc w:val="left"/>
      <w:pPr>
        <w:ind w:left="1287" w:hanging="360"/>
      </w:pPr>
      <w:rPr>
        <w:rFonts w:hint="default"/>
        <w:sz w:val="20"/>
      </w:rPr>
    </w:lvl>
    <w:lvl w:ilvl="1">
      <w:start w:val="1"/>
      <w:numFmt w:val="bullet"/>
      <w:lvlText w:val="○"/>
      <w:lvlJc w:val="left"/>
      <w:pPr>
        <w:ind w:left="1641" w:hanging="357"/>
      </w:pPr>
      <w:rPr>
        <w:rFonts w:ascii="Courier New" w:hAnsi="Courier New" w:hint="default"/>
        <w:b/>
        <w:i w:val="0"/>
        <w:sz w:val="18"/>
      </w:rPr>
    </w:lvl>
    <w:lvl w:ilvl="2">
      <w:start w:val="1"/>
      <w:numFmt w:val="bullet"/>
      <w:lvlText w:val="-"/>
      <w:lvlJc w:val="left"/>
      <w:pPr>
        <w:ind w:left="1999" w:hanging="358"/>
      </w:pPr>
      <w:rPr>
        <w:rFonts w:ascii="Calibri" w:hAnsi="Calibri" w:hint="default"/>
      </w:rPr>
    </w:lvl>
    <w:lvl w:ilvl="3">
      <w:start w:val="1"/>
      <w:numFmt w:val="none"/>
      <w:lvlRestart w:val="0"/>
      <w:suff w:val="nothing"/>
      <w:lvlText w:val=""/>
      <w:lvlJc w:val="left"/>
      <w:pPr>
        <w:ind w:left="2061" w:firstLine="0"/>
      </w:pPr>
      <w:rPr>
        <w:rFonts w:hint="default"/>
      </w:rPr>
    </w:lvl>
    <w:lvl w:ilvl="4">
      <w:start w:val="1"/>
      <w:numFmt w:val="none"/>
      <w:lvlRestart w:val="0"/>
      <w:lvlText w:val=""/>
      <w:lvlJc w:val="left"/>
      <w:pPr>
        <w:tabs>
          <w:tab w:val="num" w:pos="643"/>
        </w:tabs>
        <w:ind w:left="643" w:firstLine="0"/>
      </w:pPr>
      <w:rPr>
        <w:rFonts w:hint="default"/>
      </w:rPr>
    </w:lvl>
    <w:lvl w:ilvl="5">
      <w:start w:val="1"/>
      <w:numFmt w:val="none"/>
      <w:lvlRestart w:val="0"/>
      <w:lvlText w:val=""/>
      <w:lvlJc w:val="left"/>
      <w:pPr>
        <w:tabs>
          <w:tab w:val="num" w:pos="643"/>
        </w:tabs>
        <w:ind w:left="643" w:firstLine="0"/>
      </w:pPr>
      <w:rPr>
        <w:rFonts w:hint="default"/>
      </w:rPr>
    </w:lvl>
    <w:lvl w:ilvl="6">
      <w:start w:val="1"/>
      <w:numFmt w:val="none"/>
      <w:lvlRestart w:val="0"/>
      <w:lvlText w:val=""/>
      <w:lvlJc w:val="left"/>
      <w:pPr>
        <w:tabs>
          <w:tab w:val="num" w:pos="643"/>
        </w:tabs>
        <w:ind w:left="643" w:firstLine="0"/>
      </w:pPr>
      <w:rPr>
        <w:rFonts w:hint="default"/>
      </w:rPr>
    </w:lvl>
    <w:lvl w:ilvl="7">
      <w:start w:val="1"/>
      <w:numFmt w:val="none"/>
      <w:lvlRestart w:val="0"/>
      <w:lvlText w:val=""/>
      <w:lvlJc w:val="left"/>
      <w:pPr>
        <w:tabs>
          <w:tab w:val="num" w:pos="643"/>
        </w:tabs>
        <w:ind w:left="643" w:firstLine="0"/>
      </w:pPr>
      <w:rPr>
        <w:rFonts w:hint="default"/>
      </w:rPr>
    </w:lvl>
    <w:lvl w:ilvl="8">
      <w:start w:val="1"/>
      <w:numFmt w:val="none"/>
      <w:lvlRestart w:val="0"/>
      <w:lvlText w:val=""/>
      <w:lvlJc w:val="left"/>
      <w:pPr>
        <w:tabs>
          <w:tab w:val="num" w:pos="643"/>
        </w:tabs>
        <w:ind w:left="643" w:firstLine="0"/>
      </w:pPr>
      <w:rPr>
        <w:rFonts w:hint="default"/>
      </w:rPr>
    </w:lvl>
  </w:abstractNum>
  <w:abstractNum w:abstractNumId="24">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5">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38F55658"/>
    <w:multiLevelType w:val="hybridMultilevel"/>
    <w:tmpl w:val="6FA8E016"/>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7">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nsid w:val="3D911C61"/>
    <w:multiLevelType w:val="hybridMultilevel"/>
    <w:tmpl w:val="E4448282"/>
    <w:lvl w:ilvl="0" w:tplc="1409001B">
      <w:start w:val="1"/>
      <w:numFmt w:val="lowerRoman"/>
      <w:lvlText w:val="%1."/>
      <w:lvlJc w:val="right"/>
      <w:pPr>
        <w:ind w:left="2007" w:hanging="360"/>
      </w:pPr>
    </w:lvl>
    <w:lvl w:ilvl="1" w:tplc="14090019" w:tentative="1">
      <w:start w:val="1"/>
      <w:numFmt w:val="lowerLetter"/>
      <w:lvlText w:val="%2."/>
      <w:lvlJc w:val="left"/>
      <w:pPr>
        <w:ind w:left="2727" w:hanging="360"/>
      </w:pPr>
    </w:lvl>
    <w:lvl w:ilvl="2" w:tplc="1409001B" w:tentative="1">
      <w:start w:val="1"/>
      <w:numFmt w:val="lowerRoman"/>
      <w:lvlText w:val="%3."/>
      <w:lvlJc w:val="right"/>
      <w:pPr>
        <w:ind w:left="3447" w:hanging="180"/>
      </w:pPr>
    </w:lvl>
    <w:lvl w:ilvl="3" w:tplc="1409000F" w:tentative="1">
      <w:start w:val="1"/>
      <w:numFmt w:val="decimal"/>
      <w:lvlText w:val="%4."/>
      <w:lvlJc w:val="left"/>
      <w:pPr>
        <w:ind w:left="4167" w:hanging="360"/>
      </w:pPr>
    </w:lvl>
    <w:lvl w:ilvl="4" w:tplc="14090019" w:tentative="1">
      <w:start w:val="1"/>
      <w:numFmt w:val="lowerLetter"/>
      <w:lvlText w:val="%5."/>
      <w:lvlJc w:val="left"/>
      <w:pPr>
        <w:ind w:left="4887" w:hanging="360"/>
      </w:pPr>
    </w:lvl>
    <w:lvl w:ilvl="5" w:tplc="1409001B" w:tentative="1">
      <w:start w:val="1"/>
      <w:numFmt w:val="lowerRoman"/>
      <w:lvlText w:val="%6."/>
      <w:lvlJc w:val="right"/>
      <w:pPr>
        <w:ind w:left="5607" w:hanging="180"/>
      </w:pPr>
    </w:lvl>
    <w:lvl w:ilvl="6" w:tplc="1409000F" w:tentative="1">
      <w:start w:val="1"/>
      <w:numFmt w:val="decimal"/>
      <w:lvlText w:val="%7."/>
      <w:lvlJc w:val="left"/>
      <w:pPr>
        <w:ind w:left="6327" w:hanging="360"/>
      </w:pPr>
    </w:lvl>
    <w:lvl w:ilvl="7" w:tplc="14090019" w:tentative="1">
      <w:start w:val="1"/>
      <w:numFmt w:val="lowerLetter"/>
      <w:lvlText w:val="%8."/>
      <w:lvlJc w:val="left"/>
      <w:pPr>
        <w:ind w:left="7047" w:hanging="360"/>
      </w:pPr>
    </w:lvl>
    <w:lvl w:ilvl="8" w:tplc="1409001B" w:tentative="1">
      <w:start w:val="1"/>
      <w:numFmt w:val="lowerRoman"/>
      <w:lvlText w:val="%9."/>
      <w:lvlJc w:val="right"/>
      <w:pPr>
        <w:ind w:left="7767" w:hanging="180"/>
      </w:pPr>
    </w:lvl>
  </w:abstractNum>
  <w:abstractNum w:abstractNumId="29">
    <w:nsid w:val="3FE91E1F"/>
    <w:multiLevelType w:val="hybridMultilevel"/>
    <w:tmpl w:val="6368FF48"/>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0">
    <w:nsid w:val="469B794F"/>
    <w:multiLevelType w:val="hybridMultilevel"/>
    <w:tmpl w:val="471662AE"/>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1">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4AC412EA"/>
    <w:multiLevelType w:val="hybridMultilevel"/>
    <w:tmpl w:val="B5AE4BF2"/>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3">
    <w:nsid w:val="4FFB173D"/>
    <w:multiLevelType w:val="hybridMultilevel"/>
    <w:tmpl w:val="FF86780C"/>
    <w:lvl w:ilvl="0" w:tplc="E326EC3E">
      <w:start w:val="1"/>
      <w:numFmt w:val="upperLetter"/>
      <w:pStyle w:val="ListAlpha"/>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0BD2355"/>
    <w:multiLevelType w:val="hybridMultilevel"/>
    <w:tmpl w:val="3AB486C4"/>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5">
    <w:nsid w:val="567E5BD1"/>
    <w:multiLevelType w:val="hybridMultilevel"/>
    <w:tmpl w:val="4D50440A"/>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6">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9">
    <w:nsid w:val="60D063DB"/>
    <w:multiLevelType w:val="multilevel"/>
    <w:tmpl w:val="9CD88734"/>
    <w:lvl w:ilvl="0">
      <w:start w:val="1"/>
      <w:numFmt w:val="lowerLetter"/>
      <w:lvlText w:val="(%1)"/>
      <w:lvlJc w:val="left"/>
      <w:pPr>
        <w:ind w:left="1287" w:hanging="360"/>
      </w:pPr>
      <w:rPr>
        <w:rFonts w:hint="default"/>
        <w:sz w:val="20"/>
      </w:rPr>
    </w:lvl>
    <w:lvl w:ilvl="1">
      <w:start w:val="1"/>
      <w:numFmt w:val="bullet"/>
      <w:lvlText w:val="○"/>
      <w:lvlJc w:val="left"/>
      <w:pPr>
        <w:ind w:left="1641" w:hanging="357"/>
      </w:pPr>
      <w:rPr>
        <w:rFonts w:ascii="Courier New" w:hAnsi="Courier New" w:hint="default"/>
        <w:b/>
        <w:i w:val="0"/>
        <w:sz w:val="18"/>
      </w:rPr>
    </w:lvl>
    <w:lvl w:ilvl="2">
      <w:start w:val="1"/>
      <w:numFmt w:val="bullet"/>
      <w:lvlText w:val="-"/>
      <w:lvlJc w:val="left"/>
      <w:pPr>
        <w:ind w:left="1999" w:hanging="358"/>
      </w:pPr>
      <w:rPr>
        <w:rFonts w:ascii="Calibri" w:hAnsi="Calibri" w:hint="default"/>
      </w:rPr>
    </w:lvl>
    <w:lvl w:ilvl="3">
      <w:start w:val="1"/>
      <w:numFmt w:val="none"/>
      <w:lvlRestart w:val="0"/>
      <w:suff w:val="nothing"/>
      <w:lvlText w:val=""/>
      <w:lvlJc w:val="left"/>
      <w:pPr>
        <w:ind w:left="2061" w:firstLine="0"/>
      </w:pPr>
      <w:rPr>
        <w:rFonts w:hint="default"/>
      </w:rPr>
    </w:lvl>
    <w:lvl w:ilvl="4">
      <w:start w:val="1"/>
      <w:numFmt w:val="none"/>
      <w:lvlRestart w:val="0"/>
      <w:lvlText w:val=""/>
      <w:lvlJc w:val="left"/>
      <w:pPr>
        <w:tabs>
          <w:tab w:val="num" w:pos="643"/>
        </w:tabs>
        <w:ind w:left="643" w:firstLine="0"/>
      </w:pPr>
      <w:rPr>
        <w:rFonts w:hint="default"/>
      </w:rPr>
    </w:lvl>
    <w:lvl w:ilvl="5">
      <w:start w:val="1"/>
      <w:numFmt w:val="none"/>
      <w:lvlRestart w:val="0"/>
      <w:lvlText w:val=""/>
      <w:lvlJc w:val="left"/>
      <w:pPr>
        <w:tabs>
          <w:tab w:val="num" w:pos="643"/>
        </w:tabs>
        <w:ind w:left="643" w:firstLine="0"/>
      </w:pPr>
      <w:rPr>
        <w:rFonts w:hint="default"/>
      </w:rPr>
    </w:lvl>
    <w:lvl w:ilvl="6">
      <w:start w:val="1"/>
      <w:numFmt w:val="none"/>
      <w:lvlRestart w:val="0"/>
      <w:lvlText w:val=""/>
      <w:lvlJc w:val="left"/>
      <w:pPr>
        <w:tabs>
          <w:tab w:val="num" w:pos="643"/>
        </w:tabs>
        <w:ind w:left="643" w:firstLine="0"/>
      </w:pPr>
      <w:rPr>
        <w:rFonts w:hint="default"/>
      </w:rPr>
    </w:lvl>
    <w:lvl w:ilvl="7">
      <w:start w:val="1"/>
      <w:numFmt w:val="none"/>
      <w:lvlRestart w:val="0"/>
      <w:lvlText w:val=""/>
      <w:lvlJc w:val="left"/>
      <w:pPr>
        <w:tabs>
          <w:tab w:val="num" w:pos="643"/>
        </w:tabs>
        <w:ind w:left="643" w:firstLine="0"/>
      </w:pPr>
      <w:rPr>
        <w:rFonts w:hint="default"/>
      </w:rPr>
    </w:lvl>
    <w:lvl w:ilvl="8">
      <w:start w:val="1"/>
      <w:numFmt w:val="none"/>
      <w:lvlRestart w:val="0"/>
      <w:lvlText w:val=""/>
      <w:lvlJc w:val="left"/>
      <w:pPr>
        <w:tabs>
          <w:tab w:val="num" w:pos="643"/>
        </w:tabs>
        <w:ind w:left="643" w:firstLine="0"/>
      </w:pPr>
      <w:rPr>
        <w:rFonts w:hint="default"/>
      </w:rPr>
    </w:lvl>
  </w:abstractNum>
  <w:abstractNum w:abstractNumId="4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41">
    <w:nsid w:val="68641ACE"/>
    <w:multiLevelType w:val="hybridMultilevel"/>
    <w:tmpl w:val="035AD86E"/>
    <w:lvl w:ilvl="0" w:tplc="1409001B">
      <w:start w:val="1"/>
      <w:numFmt w:val="lowerRoman"/>
      <w:lvlText w:val="%1."/>
      <w:lvlJc w:val="right"/>
      <w:pPr>
        <w:ind w:left="2007" w:hanging="360"/>
      </w:pPr>
    </w:lvl>
    <w:lvl w:ilvl="1" w:tplc="14090019" w:tentative="1">
      <w:start w:val="1"/>
      <w:numFmt w:val="lowerLetter"/>
      <w:lvlText w:val="%2."/>
      <w:lvlJc w:val="left"/>
      <w:pPr>
        <w:ind w:left="2727" w:hanging="360"/>
      </w:pPr>
    </w:lvl>
    <w:lvl w:ilvl="2" w:tplc="1409001B" w:tentative="1">
      <w:start w:val="1"/>
      <w:numFmt w:val="lowerRoman"/>
      <w:lvlText w:val="%3."/>
      <w:lvlJc w:val="right"/>
      <w:pPr>
        <w:ind w:left="3447" w:hanging="180"/>
      </w:pPr>
    </w:lvl>
    <w:lvl w:ilvl="3" w:tplc="1409000F" w:tentative="1">
      <w:start w:val="1"/>
      <w:numFmt w:val="decimal"/>
      <w:lvlText w:val="%4."/>
      <w:lvlJc w:val="left"/>
      <w:pPr>
        <w:ind w:left="4167" w:hanging="360"/>
      </w:pPr>
    </w:lvl>
    <w:lvl w:ilvl="4" w:tplc="14090019" w:tentative="1">
      <w:start w:val="1"/>
      <w:numFmt w:val="lowerLetter"/>
      <w:lvlText w:val="%5."/>
      <w:lvlJc w:val="left"/>
      <w:pPr>
        <w:ind w:left="4887" w:hanging="360"/>
      </w:pPr>
    </w:lvl>
    <w:lvl w:ilvl="5" w:tplc="1409001B" w:tentative="1">
      <w:start w:val="1"/>
      <w:numFmt w:val="lowerRoman"/>
      <w:lvlText w:val="%6."/>
      <w:lvlJc w:val="right"/>
      <w:pPr>
        <w:ind w:left="5607" w:hanging="180"/>
      </w:pPr>
    </w:lvl>
    <w:lvl w:ilvl="6" w:tplc="1409000F" w:tentative="1">
      <w:start w:val="1"/>
      <w:numFmt w:val="decimal"/>
      <w:lvlText w:val="%7."/>
      <w:lvlJc w:val="left"/>
      <w:pPr>
        <w:ind w:left="6327" w:hanging="360"/>
      </w:pPr>
    </w:lvl>
    <w:lvl w:ilvl="7" w:tplc="14090019" w:tentative="1">
      <w:start w:val="1"/>
      <w:numFmt w:val="lowerLetter"/>
      <w:lvlText w:val="%8."/>
      <w:lvlJc w:val="left"/>
      <w:pPr>
        <w:ind w:left="7047" w:hanging="360"/>
      </w:pPr>
    </w:lvl>
    <w:lvl w:ilvl="8" w:tplc="1409001B" w:tentative="1">
      <w:start w:val="1"/>
      <w:numFmt w:val="lowerRoman"/>
      <w:lvlText w:val="%9."/>
      <w:lvlJc w:val="right"/>
      <w:pPr>
        <w:ind w:left="7767" w:hanging="180"/>
      </w:pPr>
    </w:lvl>
  </w:abstractNum>
  <w:abstractNum w:abstractNumId="42">
    <w:nsid w:val="694130B8"/>
    <w:multiLevelType w:val="multilevel"/>
    <w:tmpl w:val="9CD88734"/>
    <w:lvl w:ilvl="0">
      <w:start w:val="1"/>
      <w:numFmt w:val="lowerLetter"/>
      <w:lvlText w:val="(%1)"/>
      <w:lvlJc w:val="left"/>
      <w:pPr>
        <w:ind w:left="1287" w:hanging="360"/>
      </w:pPr>
      <w:rPr>
        <w:rFonts w:hint="default"/>
        <w:sz w:val="20"/>
      </w:rPr>
    </w:lvl>
    <w:lvl w:ilvl="1">
      <w:start w:val="1"/>
      <w:numFmt w:val="bullet"/>
      <w:lvlText w:val="○"/>
      <w:lvlJc w:val="left"/>
      <w:pPr>
        <w:ind w:left="1641" w:hanging="357"/>
      </w:pPr>
      <w:rPr>
        <w:rFonts w:ascii="Courier New" w:hAnsi="Courier New" w:hint="default"/>
        <w:b/>
        <w:i w:val="0"/>
        <w:sz w:val="18"/>
      </w:rPr>
    </w:lvl>
    <w:lvl w:ilvl="2">
      <w:start w:val="1"/>
      <w:numFmt w:val="bullet"/>
      <w:lvlText w:val="-"/>
      <w:lvlJc w:val="left"/>
      <w:pPr>
        <w:ind w:left="1999" w:hanging="358"/>
      </w:pPr>
      <w:rPr>
        <w:rFonts w:ascii="Calibri" w:hAnsi="Calibri" w:hint="default"/>
      </w:rPr>
    </w:lvl>
    <w:lvl w:ilvl="3">
      <w:start w:val="1"/>
      <w:numFmt w:val="none"/>
      <w:lvlRestart w:val="0"/>
      <w:suff w:val="nothing"/>
      <w:lvlText w:val=""/>
      <w:lvlJc w:val="left"/>
      <w:pPr>
        <w:ind w:left="2061" w:firstLine="0"/>
      </w:pPr>
      <w:rPr>
        <w:rFonts w:hint="default"/>
      </w:rPr>
    </w:lvl>
    <w:lvl w:ilvl="4">
      <w:start w:val="1"/>
      <w:numFmt w:val="none"/>
      <w:lvlRestart w:val="0"/>
      <w:lvlText w:val=""/>
      <w:lvlJc w:val="left"/>
      <w:pPr>
        <w:tabs>
          <w:tab w:val="num" w:pos="643"/>
        </w:tabs>
        <w:ind w:left="643" w:firstLine="0"/>
      </w:pPr>
      <w:rPr>
        <w:rFonts w:hint="default"/>
      </w:rPr>
    </w:lvl>
    <w:lvl w:ilvl="5">
      <w:start w:val="1"/>
      <w:numFmt w:val="none"/>
      <w:lvlRestart w:val="0"/>
      <w:lvlText w:val=""/>
      <w:lvlJc w:val="left"/>
      <w:pPr>
        <w:tabs>
          <w:tab w:val="num" w:pos="643"/>
        </w:tabs>
        <w:ind w:left="643" w:firstLine="0"/>
      </w:pPr>
      <w:rPr>
        <w:rFonts w:hint="default"/>
      </w:rPr>
    </w:lvl>
    <w:lvl w:ilvl="6">
      <w:start w:val="1"/>
      <w:numFmt w:val="none"/>
      <w:lvlRestart w:val="0"/>
      <w:lvlText w:val=""/>
      <w:lvlJc w:val="left"/>
      <w:pPr>
        <w:tabs>
          <w:tab w:val="num" w:pos="643"/>
        </w:tabs>
        <w:ind w:left="643" w:firstLine="0"/>
      </w:pPr>
      <w:rPr>
        <w:rFonts w:hint="default"/>
      </w:rPr>
    </w:lvl>
    <w:lvl w:ilvl="7">
      <w:start w:val="1"/>
      <w:numFmt w:val="none"/>
      <w:lvlRestart w:val="0"/>
      <w:lvlText w:val=""/>
      <w:lvlJc w:val="left"/>
      <w:pPr>
        <w:tabs>
          <w:tab w:val="num" w:pos="643"/>
        </w:tabs>
        <w:ind w:left="643" w:firstLine="0"/>
      </w:pPr>
      <w:rPr>
        <w:rFonts w:hint="default"/>
      </w:rPr>
    </w:lvl>
    <w:lvl w:ilvl="8">
      <w:start w:val="1"/>
      <w:numFmt w:val="none"/>
      <w:lvlRestart w:val="0"/>
      <w:lvlText w:val=""/>
      <w:lvlJc w:val="left"/>
      <w:pPr>
        <w:tabs>
          <w:tab w:val="num" w:pos="643"/>
        </w:tabs>
        <w:ind w:left="643" w:firstLine="0"/>
      </w:pPr>
      <w:rPr>
        <w:rFonts w:hint="default"/>
      </w:rPr>
    </w:lvl>
  </w:abstractNum>
  <w:abstractNum w:abstractNumId="43">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44">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45">
    <w:nsid w:val="74082C9D"/>
    <w:multiLevelType w:val="multilevel"/>
    <w:tmpl w:val="9CD88734"/>
    <w:lvl w:ilvl="0">
      <w:start w:val="1"/>
      <w:numFmt w:val="lowerLetter"/>
      <w:lvlText w:val="(%1)"/>
      <w:lvlJc w:val="left"/>
      <w:pPr>
        <w:ind w:left="1287" w:hanging="360"/>
      </w:pPr>
      <w:rPr>
        <w:rFonts w:hint="default"/>
        <w:sz w:val="20"/>
      </w:rPr>
    </w:lvl>
    <w:lvl w:ilvl="1">
      <w:start w:val="1"/>
      <w:numFmt w:val="bullet"/>
      <w:lvlText w:val="○"/>
      <w:lvlJc w:val="left"/>
      <w:pPr>
        <w:ind w:left="1641" w:hanging="357"/>
      </w:pPr>
      <w:rPr>
        <w:rFonts w:ascii="Courier New" w:hAnsi="Courier New" w:hint="default"/>
        <w:b/>
        <w:i w:val="0"/>
        <w:sz w:val="18"/>
      </w:rPr>
    </w:lvl>
    <w:lvl w:ilvl="2">
      <w:start w:val="1"/>
      <w:numFmt w:val="bullet"/>
      <w:lvlText w:val="-"/>
      <w:lvlJc w:val="left"/>
      <w:pPr>
        <w:ind w:left="1999" w:hanging="358"/>
      </w:pPr>
      <w:rPr>
        <w:rFonts w:ascii="Calibri" w:hAnsi="Calibri" w:hint="default"/>
      </w:rPr>
    </w:lvl>
    <w:lvl w:ilvl="3">
      <w:start w:val="1"/>
      <w:numFmt w:val="none"/>
      <w:lvlRestart w:val="0"/>
      <w:suff w:val="nothing"/>
      <w:lvlText w:val=""/>
      <w:lvlJc w:val="left"/>
      <w:pPr>
        <w:ind w:left="2061" w:firstLine="0"/>
      </w:pPr>
      <w:rPr>
        <w:rFonts w:hint="default"/>
      </w:rPr>
    </w:lvl>
    <w:lvl w:ilvl="4">
      <w:start w:val="1"/>
      <w:numFmt w:val="none"/>
      <w:lvlRestart w:val="0"/>
      <w:lvlText w:val=""/>
      <w:lvlJc w:val="left"/>
      <w:pPr>
        <w:tabs>
          <w:tab w:val="num" w:pos="643"/>
        </w:tabs>
        <w:ind w:left="643" w:firstLine="0"/>
      </w:pPr>
      <w:rPr>
        <w:rFonts w:hint="default"/>
      </w:rPr>
    </w:lvl>
    <w:lvl w:ilvl="5">
      <w:start w:val="1"/>
      <w:numFmt w:val="none"/>
      <w:lvlRestart w:val="0"/>
      <w:lvlText w:val=""/>
      <w:lvlJc w:val="left"/>
      <w:pPr>
        <w:tabs>
          <w:tab w:val="num" w:pos="643"/>
        </w:tabs>
        <w:ind w:left="643" w:firstLine="0"/>
      </w:pPr>
      <w:rPr>
        <w:rFonts w:hint="default"/>
      </w:rPr>
    </w:lvl>
    <w:lvl w:ilvl="6">
      <w:start w:val="1"/>
      <w:numFmt w:val="none"/>
      <w:lvlRestart w:val="0"/>
      <w:lvlText w:val=""/>
      <w:lvlJc w:val="left"/>
      <w:pPr>
        <w:tabs>
          <w:tab w:val="num" w:pos="643"/>
        </w:tabs>
        <w:ind w:left="643" w:firstLine="0"/>
      </w:pPr>
      <w:rPr>
        <w:rFonts w:hint="default"/>
      </w:rPr>
    </w:lvl>
    <w:lvl w:ilvl="7">
      <w:start w:val="1"/>
      <w:numFmt w:val="none"/>
      <w:lvlRestart w:val="0"/>
      <w:lvlText w:val=""/>
      <w:lvlJc w:val="left"/>
      <w:pPr>
        <w:tabs>
          <w:tab w:val="num" w:pos="643"/>
        </w:tabs>
        <w:ind w:left="643" w:firstLine="0"/>
      </w:pPr>
      <w:rPr>
        <w:rFonts w:hint="default"/>
      </w:rPr>
    </w:lvl>
    <w:lvl w:ilvl="8">
      <w:start w:val="1"/>
      <w:numFmt w:val="none"/>
      <w:lvlRestart w:val="0"/>
      <w:lvlText w:val=""/>
      <w:lvlJc w:val="left"/>
      <w:pPr>
        <w:tabs>
          <w:tab w:val="num" w:pos="643"/>
        </w:tabs>
        <w:ind w:left="643" w:firstLine="0"/>
      </w:pPr>
      <w:rPr>
        <w:rFonts w:hint="default"/>
      </w:rPr>
    </w:lvl>
  </w:abstractNum>
  <w:abstractNum w:abstractNumId="46">
    <w:nsid w:val="75D07B67"/>
    <w:multiLevelType w:val="hybridMultilevel"/>
    <w:tmpl w:val="DD163C94"/>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47">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48">
    <w:nsid w:val="774E4A5C"/>
    <w:multiLevelType w:val="hybridMultilevel"/>
    <w:tmpl w:val="C548EB78"/>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49">
    <w:nsid w:val="795E557C"/>
    <w:multiLevelType w:val="hybridMultilevel"/>
    <w:tmpl w:val="62688BE2"/>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50">
    <w:nsid w:val="7A444BEA"/>
    <w:multiLevelType w:val="hybridMultilevel"/>
    <w:tmpl w:val="0FB4B436"/>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51">
    <w:nsid w:val="7D2E258C"/>
    <w:multiLevelType w:val="hybridMultilevel"/>
    <w:tmpl w:val="26DE927E"/>
    <w:lvl w:ilvl="0" w:tplc="14090017">
      <w:start w:val="1"/>
      <w:numFmt w:val="lowerLetter"/>
      <w:lvlText w:val="%1)"/>
      <w:lvlJc w:val="left"/>
      <w:pPr>
        <w:ind w:left="2001" w:hanging="360"/>
      </w:pPr>
    </w:lvl>
    <w:lvl w:ilvl="1" w:tplc="14090019" w:tentative="1">
      <w:start w:val="1"/>
      <w:numFmt w:val="lowerLetter"/>
      <w:lvlText w:val="%2."/>
      <w:lvlJc w:val="left"/>
      <w:pPr>
        <w:ind w:left="2721" w:hanging="360"/>
      </w:pPr>
    </w:lvl>
    <w:lvl w:ilvl="2" w:tplc="1409001B" w:tentative="1">
      <w:start w:val="1"/>
      <w:numFmt w:val="lowerRoman"/>
      <w:lvlText w:val="%3."/>
      <w:lvlJc w:val="right"/>
      <w:pPr>
        <w:ind w:left="3441" w:hanging="180"/>
      </w:pPr>
    </w:lvl>
    <w:lvl w:ilvl="3" w:tplc="1409000F" w:tentative="1">
      <w:start w:val="1"/>
      <w:numFmt w:val="decimal"/>
      <w:lvlText w:val="%4."/>
      <w:lvlJc w:val="left"/>
      <w:pPr>
        <w:ind w:left="4161" w:hanging="360"/>
      </w:pPr>
    </w:lvl>
    <w:lvl w:ilvl="4" w:tplc="14090019" w:tentative="1">
      <w:start w:val="1"/>
      <w:numFmt w:val="lowerLetter"/>
      <w:lvlText w:val="%5."/>
      <w:lvlJc w:val="left"/>
      <w:pPr>
        <w:ind w:left="4881" w:hanging="360"/>
      </w:pPr>
    </w:lvl>
    <w:lvl w:ilvl="5" w:tplc="1409001B" w:tentative="1">
      <w:start w:val="1"/>
      <w:numFmt w:val="lowerRoman"/>
      <w:lvlText w:val="%6."/>
      <w:lvlJc w:val="right"/>
      <w:pPr>
        <w:ind w:left="5601" w:hanging="180"/>
      </w:pPr>
    </w:lvl>
    <w:lvl w:ilvl="6" w:tplc="1409000F" w:tentative="1">
      <w:start w:val="1"/>
      <w:numFmt w:val="decimal"/>
      <w:lvlText w:val="%7."/>
      <w:lvlJc w:val="left"/>
      <w:pPr>
        <w:ind w:left="6321" w:hanging="360"/>
      </w:pPr>
    </w:lvl>
    <w:lvl w:ilvl="7" w:tplc="14090019" w:tentative="1">
      <w:start w:val="1"/>
      <w:numFmt w:val="lowerLetter"/>
      <w:lvlText w:val="%8."/>
      <w:lvlJc w:val="left"/>
      <w:pPr>
        <w:ind w:left="7041" w:hanging="360"/>
      </w:pPr>
    </w:lvl>
    <w:lvl w:ilvl="8" w:tplc="1409001B" w:tentative="1">
      <w:start w:val="1"/>
      <w:numFmt w:val="lowerRoman"/>
      <w:lvlText w:val="%9."/>
      <w:lvlJc w:val="right"/>
      <w:pPr>
        <w:ind w:left="7761" w:hanging="180"/>
      </w:pPr>
    </w:lvl>
  </w:abstractNum>
  <w:abstractNum w:abstractNumId="52">
    <w:nsid w:val="7E45770A"/>
    <w:multiLevelType w:val="hybridMultilevel"/>
    <w:tmpl w:val="01F0D3C4"/>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36"/>
  </w:num>
  <w:num w:numId="8">
    <w:abstractNumId w:val="37"/>
  </w:num>
  <w:num w:numId="9">
    <w:abstractNumId w:val="27"/>
  </w:num>
  <w:num w:numId="10">
    <w:abstractNumId w:val="15"/>
  </w:num>
  <w:num w:numId="11">
    <w:abstractNumId w:val="38"/>
  </w:num>
  <w:num w:numId="12">
    <w:abstractNumId w:val="40"/>
  </w:num>
  <w:num w:numId="13">
    <w:abstractNumId w:val="44"/>
  </w:num>
  <w:num w:numId="14">
    <w:abstractNumId w:val="8"/>
  </w:num>
  <w:num w:numId="15">
    <w:abstractNumId w:val="24"/>
  </w:num>
  <w:num w:numId="16">
    <w:abstractNumId w:val="47"/>
  </w:num>
  <w:num w:numId="17">
    <w:abstractNumId w:val="43"/>
  </w:num>
  <w:num w:numId="18">
    <w:abstractNumId w:val="31"/>
  </w:num>
  <w:num w:numId="19">
    <w:abstractNumId w:val="25"/>
  </w:num>
  <w:num w:numId="20">
    <w:abstractNumId w:val="12"/>
  </w:num>
  <w:num w:numId="21">
    <w:abstractNumId w:val="7"/>
  </w:num>
  <w:num w:numId="22">
    <w:abstractNumId w:val="33"/>
  </w:num>
  <w:num w:numId="23">
    <w:abstractNumId w:val="20"/>
  </w:num>
  <w:num w:numId="24">
    <w:abstractNumId w:val="14"/>
  </w:num>
  <w:num w:numId="25">
    <w:abstractNumId w:val="13"/>
  </w:num>
  <w:num w:numId="26">
    <w:abstractNumId w:val="26"/>
  </w:num>
  <w:num w:numId="27">
    <w:abstractNumId w:val="48"/>
  </w:num>
  <w:num w:numId="28">
    <w:abstractNumId w:val="10"/>
  </w:num>
  <w:num w:numId="29">
    <w:abstractNumId w:val="46"/>
  </w:num>
  <w:num w:numId="30">
    <w:abstractNumId w:val="51"/>
  </w:num>
  <w:num w:numId="31">
    <w:abstractNumId w:val="49"/>
  </w:num>
  <w:num w:numId="32">
    <w:abstractNumId w:val="30"/>
  </w:num>
  <w:num w:numId="33">
    <w:abstractNumId w:val="11"/>
  </w:num>
  <w:num w:numId="34">
    <w:abstractNumId w:val="6"/>
  </w:num>
  <w:num w:numId="35">
    <w:abstractNumId w:val="35"/>
  </w:num>
  <w:num w:numId="36">
    <w:abstractNumId w:val="29"/>
  </w:num>
  <w:num w:numId="37">
    <w:abstractNumId w:val="18"/>
  </w:num>
  <w:num w:numId="38">
    <w:abstractNumId w:val="50"/>
  </w:num>
  <w:num w:numId="39">
    <w:abstractNumId w:val="16"/>
  </w:num>
  <w:num w:numId="40">
    <w:abstractNumId w:val="32"/>
  </w:num>
  <w:num w:numId="41">
    <w:abstractNumId w:val="52"/>
  </w:num>
  <w:num w:numId="42">
    <w:abstractNumId w:val="34"/>
  </w:num>
  <w:num w:numId="43">
    <w:abstractNumId w:val="22"/>
  </w:num>
  <w:num w:numId="44">
    <w:abstractNumId w:val="42"/>
  </w:num>
  <w:num w:numId="45">
    <w:abstractNumId w:val="17"/>
  </w:num>
  <w:num w:numId="46">
    <w:abstractNumId w:val="23"/>
  </w:num>
  <w:num w:numId="47">
    <w:abstractNumId w:val="45"/>
  </w:num>
  <w:num w:numId="48">
    <w:abstractNumId w:val="39"/>
  </w:num>
  <w:num w:numId="49">
    <w:abstractNumId w:val="19"/>
  </w:num>
  <w:num w:numId="50">
    <w:abstractNumId w:val="9"/>
  </w:num>
  <w:num w:numId="51">
    <w:abstractNumId w:val="21"/>
  </w:num>
  <w:num w:numId="52">
    <w:abstractNumId w:val="41"/>
  </w:num>
  <w:num w:numId="53">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6145"/>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B26"/>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433D"/>
    <w:rsid w:val="00184C0F"/>
    <w:rsid w:val="001A5F55"/>
    <w:rsid w:val="001C0031"/>
    <w:rsid w:val="001C0C30"/>
    <w:rsid w:val="001D0111"/>
    <w:rsid w:val="001D7EAE"/>
    <w:rsid w:val="001E64FC"/>
    <w:rsid w:val="001F0724"/>
    <w:rsid w:val="001F5ED5"/>
    <w:rsid w:val="002007DF"/>
    <w:rsid w:val="00205FE8"/>
    <w:rsid w:val="00206BA3"/>
    <w:rsid w:val="00215160"/>
    <w:rsid w:val="002224B4"/>
    <w:rsid w:val="00226D5E"/>
    <w:rsid w:val="00237A3D"/>
    <w:rsid w:val="00240E83"/>
    <w:rsid w:val="00244DF2"/>
    <w:rsid w:val="002502D1"/>
    <w:rsid w:val="00260A17"/>
    <w:rsid w:val="00270EEC"/>
    <w:rsid w:val="002765FB"/>
    <w:rsid w:val="002777D8"/>
    <w:rsid w:val="002806A2"/>
    <w:rsid w:val="00295F14"/>
    <w:rsid w:val="00297CC7"/>
    <w:rsid w:val="002A194F"/>
    <w:rsid w:val="002A4BD9"/>
    <w:rsid w:val="002A4FE7"/>
    <w:rsid w:val="002B1CEB"/>
    <w:rsid w:val="002D0A81"/>
    <w:rsid w:val="002D3125"/>
    <w:rsid w:val="002D4F42"/>
    <w:rsid w:val="0030084C"/>
    <w:rsid w:val="003039E1"/>
    <w:rsid w:val="003129BA"/>
    <w:rsid w:val="00313A67"/>
    <w:rsid w:val="003148FC"/>
    <w:rsid w:val="0032132E"/>
    <w:rsid w:val="00330820"/>
    <w:rsid w:val="003465C8"/>
    <w:rsid w:val="003470F2"/>
    <w:rsid w:val="0037016B"/>
    <w:rsid w:val="00370FC0"/>
    <w:rsid w:val="00373206"/>
    <w:rsid w:val="003737ED"/>
    <w:rsid w:val="00375B80"/>
    <w:rsid w:val="00377352"/>
    <w:rsid w:val="003A10DA"/>
    <w:rsid w:val="003A12C8"/>
    <w:rsid w:val="003A6FFE"/>
    <w:rsid w:val="003A7695"/>
    <w:rsid w:val="003B3A23"/>
    <w:rsid w:val="003B6592"/>
    <w:rsid w:val="003C772C"/>
    <w:rsid w:val="003F2B58"/>
    <w:rsid w:val="003F5886"/>
    <w:rsid w:val="0040020C"/>
    <w:rsid w:val="00401CA0"/>
    <w:rsid w:val="0040223E"/>
    <w:rsid w:val="0040700B"/>
    <w:rsid w:val="00407F54"/>
    <w:rsid w:val="00411341"/>
    <w:rsid w:val="00413966"/>
    <w:rsid w:val="00415015"/>
    <w:rsid w:val="00415CDB"/>
    <w:rsid w:val="004231DC"/>
    <w:rsid w:val="0042551E"/>
    <w:rsid w:val="00433AD8"/>
    <w:rsid w:val="00437A53"/>
    <w:rsid w:val="004552A0"/>
    <w:rsid w:val="00456E1D"/>
    <w:rsid w:val="00457E34"/>
    <w:rsid w:val="00460A83"/>
    <w:rsid w:val="00460B3F"/>
    <w:rsid w:val="00464752"/>
    <w:rsid w:val="00472A55"/>
    <w:rsid w:val="00476068"/>
    <w:rsid w:val="004763B3"/>
    <w:rsid w:val="00477619"/>
    <w:rsid w:val="00486E6E"/>
    <w:rsid w:val="004875DF"/>
    <w:rsid w:val="00487C1D"/>
    <w:rsid w:val="00494C6F"/>
    <w:rsid w:val="00497BD3"/>
    <w:rsid w:val="004A5823"/>
    <w:rsid w:val="004B0AAF"/>
    <w:rsid w:val="004B214C"/>
    <w:rsid w:val="004B3924"/>
    <w:rsid w:val="004B4543"/>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A7A5C"/>
    <w:rsid w:val="006B1CB2"/>
    <w:rsid w:val="006B1DD1"/>
    <w:rsid w:val="006B3396"/>
    <w:rsid w:val="006B4FE7"/>
    <w:rsid w:val="006C195E"/>
    <w:rsid w:val="006D638F"/>
    <w:rsid w:val="006D7384"/>
    <w:rsid w:val="006E7BF7"/>
    <w:rsid w:val="00702F2C"/>
    <w:rsid w:val="007068C8"/>
    <w:rsid w:val="00715B8F"/>
    <w:rsid w:val="0073106E"/>
    <w:rsid w:val="00755142"/>
    <w:rsid w:val="00756BB7"/>
    <w:rsid w:val="0075764B"/>
    <w:rsid w:val="00760C01"/>
    <w:rsid w:val="00761293"/>
    <w:rsid w:val="00767C04"/>
    <w:rsid w:val="007736A2"/>
    <w:rsid w:val="007A6226"/>
    <w:rsid w:val="007B3C61"/>
    <w:rsid w:val="007D1918"/>
    <w:rsid w:val="007E6A72"/>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70045"/>
    <w:rsid w:val="00876E5F"/>
    <w:rsid w:val="00884A12"/>
    <w:rsid w:val="00890CE4"/>
    <w:rsid w:val="00891ED7"/>
    <w:rsid w:val="008B7B54"/>
    <w:rsid w:val="008C3187"/>
    <w:rsid w:val="008C5E4F"/>
    <w:rsid w:val="008C61B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3014"/>
    <w:rsid w:val="009B4C99"/>
    <w:rsid w:val="009C13FB"/>
    <w:rsid w:val="009D28CF"/>
    <w:rsid w:val="009E5D36"/>
    <w:rsid w:val="009E6375"/>
    <w:rsid w:val="009E7CA0"/>
    <w:rsid w:val="00A0305F"/>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5B26"/>
    <w:rsid w:val="00A97BFB"/>
    <w:rsid w:val="00AB0BBC"/>
    <w:rsid w:val="00AB3A92"/>
    <w:rsid w:val="00AB478B"/>
    <w:rsid w:val="00AB47AC"/>
    <w:rsid w:val="00AB4AD9"/>
    <w:rsid w:val="00AD6E77"/>
    <w:rsid w:val="00AD7A25"/>
    <w:rsid w:val="00AE2666"/>
    <w:rsid w:val="00AE478C"/>
    <w:rsid w:val="00AF3A5A"/>
    <w:rsid w:val="00AF3E15"/>
    <w:rsid w:val="00AF5218"/>
    <w:rsid w:val="00AF60A0"/>
    <w:rsid w:val="00B01A6F"/>
    <w:rsid w:val="00B0413A"/>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C4B"/>
    <w:rsid w:val="00CB1DCA"/>
    <w:rsid w:val="00CD502A"/>
    <w:rsid w:val="00CE6D29"/>
    <w:rsid w:val="00CF12CF"/>
    <w:rsid w:val="00CF4BE3"/>
    <w:rsid w:val="00D060D2"/>
    <w:rsid w:val="00D13E2D"/>
    <w:rsid w:val="00D14394"/>
    <w:rsid w:val="00D242CD"/>
    <w:rsid w:val="00D26F74"/>
    <w:rsid w:val="00D341C3"/>
    <w:rsid w:val="00D42843"/>
    <w:rsid w:val="00D5152A"/>
    <w:rsid w:val="00D560EB"/>
    <w:rsid w:val="00D56E03"/>
    <w:rsid w:val="00D65145"/>
    <w:rsid w:val="00D73D87"/>
    <w:rsid w:val="00D74314"/>
    <w:rsid w:val="00D81410"/>
    <w:rsid w:val="00D92505"/>
    <w:rsid w:val="00DA0D9C"/>
    <w:rsid w:val="00DA267C"/>
    <w:rsid w:val="00DA27B3"/>
    <w:rsid w:val="00DA5101"/>
    <w:rsid w:val="00DA79EF"/>
    <w:rsid w:val="00DB0C0B"/>
    <w:rsid w:val="00DB3B74"/>
    <w:rsid w:val="00DC5870"/>
    <w:rsid w:val="00DD0384"/>
    <w:rsid w:val="00DD0901"/>
    <w:rsid w:val="00DD4AB0"/>
    <w:rsid w:val="00DD6243"/>
    <w:rsid w:val="00DE16B6"/>
    <w:rsid w:val="00DE3323"/>
    <w:rsid w:val="00DE36CA"/>
    <w:rsid w:val="00DE7E63"/>
    <w:rsid w:val="00DF77A2"/>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B59D4"/>
    <w:rsid w:val="00EC23FB"/>
    <w:rsid w:val="00EC7017"/>
    <w:rsid w:val="00ED4356"/>
    <w:rsid w:val="00ED7681"/>
    <w:rsid w:val="00EE243C"/>
    <w:rsid w:val="00EF479C"/>
    <w:rsid w:val="00EF63C6"/>
    <w:rsid w:val="00F034FB"/>
    <w:rsid w:val="00F05606"/>
    <w:rsid w:val="00F105F5"/>
    <w:rsid w:val="00F1075A"/>
    <w:rsid w:val="00F14CFC"/>
    <w:rsid w:val="00F22E82"/>
    <w:rsid w:val="00F2483A"/>
    <w:rsid w:val="00F337BF"/>
    <w:rsid w:val="00F33D14"/>
    <w:rsid w:val="00F346B5"/>
    <w:rsid w:val="00F473B6"/>
    <w:rsid w:val="00F52E57"/>
    <w:rsid w:val="00F53E06"/>
    <w:rsid w:val="00F54188"/>
    <w:rsid w:val="00F54CC0"/>
    <w:rsid w:val="00F727A5"/>
    <w:rsid w:val="00F847A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lsdException w:name="Normal Indent" w:unhideWhenUsed="1"/>
    <w:lsdException w:name="footnote text" w:uiPriority="0" w:unhideWhenUsed="1"/>
    <w:lsdException w:name="header" w:uiPriority="0" w:unhideWhenUsed="1"/>
    <w:lsdException w:name="footer"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iPriority="0"/>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qFormat/>
    <w:rsid w:val="00065F18"/>
    <w:pPr>
      <w:keepNext/>
      <w:spacing w:before="360"/>
      <w:outlineLvl w:val="4"/>
    </w:pPr>
    <w:rPr>
      <w:b/>
      <w:bCs/>
      <w:iCs/>
      <w:szCs w:val="26"/>
    </w:rPr>
  </w:style>
  <w:style w:type="paragraph" w:styleId="Heading6">
    <w:name w:val="heading 6"/>
    <w:basedOn w:val="Normal"/>
    <w:next w:val="Normal"/>
    <w:link w:val="Heading6Char"/>
    <w:uiPriority w:val="1"/>
    <w:qFormat/>
    <w:rsid w:val="00065F18"/>
    <w:pPr>
      <w:spacing w:before="360"/>
      <w:outlineLvl w:val="5"/>
    </w:pPr>
    <w:rPr>
      <w:b/>
      <w:bCs/>
      <w:i/>
      <w:szCs w:val="22"/>
    </w:rPr>
  </w:style>
  <w:style w:type="paragraph" w:styleId="Heading7">
    <w:name w:val="heading 7"/>
    <w:basedOn w:val="Normal"/>
    <w:next w:val="Normal"/>
    <w:link w:val="Heading7Char"/>
    <w:uiPriority w:val="99"/>
    <w:qFormat/>
    <w:rsid w:val="00065F18"/>
    <w:pPr>
      <w:spacing w:after="60"/>
      <w:outlineLvl w:val="6"/>
    </w:pPr>
  </w:style>
  <w:style w:type="paragraph" w:styleId="Heading8">
    <w:name w:val="heading 8"/>
    <w:basedOn w:val="Normal"/>
    <w:next w:val="Normal"/>
    <w:link w:val="Heading8Char"/>
    <w:uiPriority w:val="99"/>
    <w:qFormat/>
    <w:rsid w:val="00065F18"/>
    <w:pPr>
      <w:spacing w:after="60"/>
      <w:outlineLvl w:val="7"/>
    </w:pPr>
    <w:rPr>
      <w:i/>
      <w:iCs/>
    </w:rPr>
  </w:style>
  <w:style w:type="paragraph" w:styleId="Heading9">
    <w:name w:val="heading 9"/>
    <w:basedOn w:val="Normal"/>
    <w:next w:val="Normal"/>
    <w:link w:val="Heading9Char"/>
    <w:uiPriority w:val="99"/>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qFormat/>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link w:val="DateChar"/>
    <w:uiPriority w:val="99"/>
    <w:rsid w:val="00065F18"/>
  </w:style>
  <w:style w:type="paragraph" w:styleId="E-mailSignature">
    <w:name w:val="E-mail Signature"/>
    <w:basedOn w:val="Normal"/>
    <w:uiPriority w:val="99"/>
    <w:semiHidden/>
    <w:rsid w:val="00065F18"/>
  </w:style>
  <w:style w:type="character" w:styleId="Emphasis">
    <w:name w:val="Emphasis"/>
    <w:uiPriority w:val="99"/>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rsid w:val="00065F18"/>
  </w:style>
  <w:style w:type="paragraph" w:styleId="Signature">
    <w:name w:val="Signature"/>
    <w:basedOn w:val="Normal"/>
    <w:uiPriority w:val="99"/>
    <w:semiHidden/>
    <w:rsid w:val="00065F18"/>
    <w:pPr>
      <w:ind w:left="4252"/>
    </w:pPr>
  </w:style>
  <w:style w:type="character" w:styleId="Strong">
    <w:name w:val="Strong"/>
    <w:uiPriority w:val="99"/>
    <w:qFormat/>
    <w:rsid w:val="00065F18"/>
    <w:rPr>
      <w:b/>
      <w:bCs/>
    </w:rPr>
  </w:style>
  <w:style w:type="paragraph" w:styleId="Subtitle">
    <w:name w:val="Subtitle"/>
    <w:basedOn w:val="Normal"/>
    <w:link w:val="SubtitleChar"/>
    <w:uiPriority w:val="1"/>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065F18"/>
    <w:pPr>
      <w:contextualSpacing/>
      <w:jc w:val="right"/>
    </w:pPr>
    <w:rPr>
      <w:b/>
      <w:color w:val="1F546B"/>
      <w:sz w:val="80"/>
      <w:szCs w:val="80"/>
    </w:rPr>
  </w:style>
  <w:style w:type="paragraph" w:customStyle="1" w:styleId="BodyTextIndentLevel1">
    <w:name w:val="Body Text Indent Level 1"/>
    <w:basedOn w:val="BodyText"/>
    <w:uiPriority w:val="3"/>
    <w:rsid w:val="00065F18"/>
    <w:pPr>
      <w:ind w:left="709"/>
    </w:pPr>
  </w:style>
  <w:style w:type="paragraph" w:customStyle="1" w:styleId="BodyTextIndentLevel2">
    <w:name w:val="Body Text Indent Level 2"/>
    <w:basedOn w:val="BodyText"/>
    <w:uiPriority w:val="3"/>
    <w:rsid w:val="00065F18"/>
    <w:pPr>
      <w:ind w:left="1276"/>
    </w:pPr>
  </w:style>
  <w:style w:type="paragraph" w:customStyle="1" w:styleId="BodyTextIndentLevel3">
    <w:name w:val="Body Text Indent Level 3"/>
    <w:basedOn w:val="BodyText"/>
    <w:uiPriority w:val="3"/>
    <w:rsid w:val="00065F18"/>
    <w:pPr>
      <w:numPr>
        <w:ilvl w:val="4"/>
        <w:numId w:val="10"/>
      </w:numPr>
    </w:pPr>
  </w:style>
  <w:style w:type="paragraph" w:customStyle="1" w:styleId="SingleSpacedParagraph">
    <w:name w:val="Single Spaced Paragraph"/>
    <w:basedOn w:val="Normal"/>
    <w:uiPriority w:val="99"/>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rsid w:val="00065F18"/>
    <w:pPr>
      <w:ind w:left="567"/>
    </w:pPr>
  </w:style>
  <w:style w:type="paragraph" w:customStyle="1" w:styleId="BodyTextBulletIndentLevel2">
    <w:name w:val="Body Text Bullet Indent Level 2"/>
    <w:basedOn w:val="BodyText"/>
    <w:uiPriority w:val="99"/>
    <w:rsid w:val="00065F18"/>
    <w:pPr>
      <w:ind w:left="1134"/>
    </w:pPr>
  </w:style>
  <w:style w:type="paragraph" w:customStyle="1" w:styleId="BodyTextBulletIndentLevel3">
    <w:name w:val="Body Text Bullet Indent Level 3"/>
    <w:basedOn w:val="BodyText"/>
    <w:uiPriority w:val="99"/>
    <w:rsid w:val="00065F18"/>
    <w:pPr>
      <w:ind w:left="1701"/>
    </w:pPr>
  </w:style>
  <w:style w:type="paragraph" w:customStyle="1" w:styleId="ListABC">
    <w:name w:val="List A B C"/>
    <w:basedOn w:val="Normal"/>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link w:val="FootnoteTextChar"/>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qFormat/>
    <w:rsid w:val="00576AAA"/>
    <w:pPr>
      <w:tabs>
        <w:tab w:val="right" w:leader="dot" w:pos="9072"/>
      </w:tabs>
      <w:spacing w:before="200" w:after="60"/>
      <w:ind w:right="567"/>
    </w:pPr>
    <w:rPr>
      <w:b/>
      <w:color w:val="1F546B"/>
    </w:rPr>
  </w:style>
  <w:style w:type="paragraph" w:styleId="TOC2">
    <w:name w:val="toc 2"/>
    <w:basedOn w:val="Normal"/>
    <w:next w:val="Normal"/>
    <w:uiPriority w:val="39"/>
    <w:qFormat/>
    <w:rsid w:val="00576AAA"/>
    <w:pPr>
      <w:tabs>
        <w:tab w:val="right" w:leader="dot" w:pos="9072"/>
      </w:tabs>
      <w:spacing w:before="60" w:after="60"/>
      <w:ind w:left="425" w:right="567"/>
    </w:pPr>
    <w:rPr>
      <w:noProof/>
    </w:rPr>
  </w:style>
  <w:style w:type="paragraph" w:styleId="TOC3">
    <w:name w:val="toc 3"/>
    <w:basedOn w:val="Normal"/>
    <w:next w:val="Normal"/>
    <w:autoRedefine/>
    <w:uiPriority w:val="39"/>
    <w:qFormat/>
    <w:rsid w:val="00576AAA"/>
    <w:pPr>
      <w:tabs>
        <w:tab w:val="right" w:leader="dot" w:pos="9072"/>
      </w:tabs>
      <w:spacing w:before="60" w:after="60"/>
      <w:ind w:left="992" w:right="567"/>
    </w:pPr>
    <w:rPr>
      <w:noProof/>
    </w:rPr>
  </w:style>
  <w:style w:type="paragraph" w:styleId="TOC4">
    <w:name w:val="toc 4"/>
    <w:basedOn w:val="Normal"/>
    <w:next w:val="Normal"/>
    <w:autoRedefine/>
    <w:uiPriority w:val="39"/>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rsid w:val="00065F18"/>
    <w:pPr>
      <w:spacing w:after="180" w:line="260" w:lineRule="atLeast"/>
    </w:pPr>
    <w:rPr>
      <w:sz w:val="22"/>
    </w:rPr>
  </w:style>
  <w:style w:type="paragraph" w:customStyle="1" w:styleId="BodyTextTableLastLine">
    <w:name w:val="Body Text Table Last Line"/>
    <w:basedOn w:val="BodyTextTable"/>
    <w:uiPriority w:val="99"/>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rsid w:val="00065F18"/>
    <w:pPr>
      <w:numPr>
        <w:numId w:val="13"/>
      </w:numPr>
    </w:pPr>
  </w:style>
  <w:style w:type="paragraph" w:customStyle="1" w:styleId="BodyTextTableLevel2">
    <w:name w:val="Body Text Table Level 2"/>
    <w:basedOn w:val="BodyTextTable"/>
    <w:uiPriority w:val="11"/>
    <w:rsid w:val="00065F18"/>
    <w:pPr>
      <w:numPr>
        <w:ilvl w:val="1"/>
        <w:numId w:val="13"/>
      </w:numPr>
    </w:pPr>
  </w:style>
  <w:style w:type="paragraph" w:customStyle="1" w:styleId="BodyTextTableLevel3">
    <w:name w:val="Body Text Table Level 3"/>
    <w:basedOn w:val="BodyTextTable"/>
    <w:uiPriority w:val="11"/>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39"/>
    <w:rsid w:val="00065F18"/>
    <w:pPr>
      <w:tabs>
        <w:tab w:val="right" w:pos="9072"/>
      </w:tabs>
      <w:spacing w:before="200"/>
      <w:ind w:left="567" w:right="567" w:hanging="567"/>
    </w:pPr>
    <w:rPr>
      <w:b/>
    </w:rPr>
  </w:style>
  <w:style w:type="paragraph" w:styleId="TOC7">
    <w:name w:val="toc 7"/>
    <w:basedOn w:val="Normal"/>
    <w:next w:val="Normal"/>
    <w:autoRedefine/>
    <w:uiPriority w:val="39"/>
    <w:rsid w:val="00065F18"/>
    <w:pPr>
      <w:tabs>
        <w:tab w:val="left" w:pos="567"/>
        <w:tab w:val="right" w:pos="9072"/>
      </w:tabs>
      <w:ind w:left="567" w:right="567" w:hanging="567"/>
    </w:pPr>
  </w:style>
  <w:style w:type="paragraph" w:styleId="TOC8">
    <w:name w:val="toc 8"/>
    <w:basedOn w:val="Normal"/>
    <w:next w:val="Normal"/>
    <w:autoRedefine/>
    <w:uiPriority w:val="39"/>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link w:val="BalloonTextChar"/>
    <w:uiPriority w:val="99"/>
    <w:rsid w:val="00065F18"/>
    <w:rPr>
      <w:rFonts w:ascii="Tahoma" w:hAnsi="Tahoma" w:cs="Tahoma"/>
      <w:sz w:val="16"/>
      <w:szCs w:val="16"/>
    </w:rPr>
  </w:style>
  <w:style w:type="paragraph" w:styleId="TableofFigures">
    <w:name w:val="table of figures"/>
    <w:basedOn w:val="Normal"/>
    <w:next w:val="Normal"/>
    <w:uiPriority w:val="99"/>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qFormat/>
    <w:rsid w:val="00065F18"/>
    <w:rPr>
      <w:i/>
      <w:iCs/>
    </w:rPr>
  </w:style>
  <w:style w:type="character" w:styleId="IntenseEmphasis">
    <w:name w:val="Intense Emphasis"/>
    <w:uiPriority w:val="99"/>
    <w:qFormat/>
    <w:rsid w:val="00065F18"/>
    <w:rPr>
      <w:b/>
      <w:i/>
    </w:rPr>
  </w:style>
  <w:style w:type="paragraph" w:styleId="ListParagraph">
    <w:name w:val="List Paragraph"/>
    <w:basedOn w:val="List123"/>
    <w:link w:val="ListParagraphChar"/>
    <w:uiPriority w:val="34"/>
    <w:qFormat/>
    <w:rsid w:val="00C5028E"/>
  </w:style>
  <w:style w:type="character" w:customStyle="1" w:styleId="Heading5Char">
    <w:name w:val="Heading 5 Char"/>
    <w:basedOn w:val="DefaultParagraphFont"/>
    <w:link w:val="Heading5"/>
    <w:uiPriority w:val="1"/>
    <w:rsid w:val="00065F18"/>
    <w:rPr>
      <w:rFonts w:eastAsiaTheme="minorHAnsi"/>
      <w:b/>
      <w:bCs/>
      <w:iCs/>
      <w:szCs w:val="26"/>
      <w:lang w:eastAsia="en-US"/>
    </w:rPr>
  </w:style>
  <w:style w:type="character" w:styleId="SubtleReference">
    <w:name w:val="Subtle Reference"/>
    <w:basedOn w:val="DefaultParagraphFont"/>
    <w:uiPriority w:val="99"/>
    <w:qFormat/>
    <w:rsid w:val="00065F18"/>
    <w:rPr>
      <w:rFonts w:ascii="Calibri" w:hAnsi="Calibri"/>
      <w:smallCaps/>
      <w:color w:val="A42F13" w:themeColor="accent2"/>
      <w:u w:val="single"/>
    </w:rPr>
  </w:style>
  <w:style w:type="character" w:styleId="BookTitle">
    <w:name w:val="Book Title"/>
    <w:basedOn w:val="DefaultParagraphFont"/>
    <w:uiPriority w:val="33"/>
    <w:qFormat/>
    <w:rsid w:val="00065F18"/>
    <w:rPr>
      <w:rFonts w:ascii="Calibri" w:hAnsi="Calibri"/>
      <w:b/>
      <w:bCs/>
      <w:smallCaps/>
      <w:spacing w:val="5"/>
    </w:rPr>
  </w:style>
  <w:style w:type="character" w:styleId="IntenseReference">
    <w:name w:val="Intense Reference"/>
    <w:basedOn w:val="DefaultParagraphFont"/>
    <w:uiPriority w:val="99"/>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rsid w:val="00065F18"/>
    <w:pPr>
      <w:ind w:left="240" w:hanging="240"/>
    </w:pPr>
  </w:style>
  <w:style w:type="paragraph" w:styleId="IndexHeading">
    <w:name w:val="index heading"/>
    <w:basedOn w:val="Normal"/>
    <w:next w:val="Index1"/>
    <w:uiPriority w:val="99"/>
    <w:rsid w:val="00065F18"/>
    <w:rPr>
      <w:rFonts w:eastAsiaTheme="majorEastAsia" w:cstheme="majorBidi"/>
      <w:b/>
      <w:bCs/>
    </w:rPr>
  </w:style>
  <w:style w:type="character" w:styleId="EndnoteReference">
    <w:name w:val="endnote reference"/>
    <w:basedOn w:val="DefaultParagraphFont"/>
    <w:uiPriority w:val="99"/>
    <w:rsid w:val="00065F18"/>
    <w:rPr>
      <w:rFonts w:ascii="Calibri" w:hAnsi="Calibri"/>
      <w:vertAlign w:val="superscript"/>
    </w:rPr>
  </w:style>
  <w:style w:type="paragraph" w:styleId="TOAHeading">
    <w:name w:val="toa heading"/>
    <w:basedOn w:val="Normal"/>
    <w:next w:val="Normal"/>
    <w:uiPriority w:val="99"/>
    <w:rsid w:val="00065F18"/>
    <w:rPr>
      <w:rFonts w:eastAsiaTheme="majorEastAsia" w:cstheme="majorBidi"/>
      <w:b/>
      <w:bCs/>
    </w:rPr>
  </w:style>
  <w:style w:type="paragraph" w:styleId="MacroText">
    <w:name w:val="macro"/>
    <w:link w:val="MacroTextChar"/>
    <w:uiPriority w:val="99"/>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rsid w:val="00065F18"/>
    <w:rPr>
      <w:rFonts w:cs="Consolas"/>
      <w:lang w:eastAsia="en-US"/>
    </w:rPr>
  </w:style>
  <w:style w:type="character" w:styleId="CommentReference">
    <w:name w:val="annotation reference"/>
    <w:basedOn w:val="DefaultParagraphFont"/>
    <w:uiPriority w:val="99"/>
    <w:rsid w:val="00065F18"/>
    <w:rPr>
      <w:rFonts w:ascii="Calibri" w:hAnsi="Calibri"/>
      <w:sz w:val="16"/>
      <w:szCs w:val="16"/>
    </w:rPr>
  </w:style>
  <w:style w:type="character" w:customStyle="1" w:styleId="BodyTextChar">
    <w:name w:val="Body Text Char"/>
    <w:basedOn w:val="DefaultParagraphFont"/>
    <w:link w:val="BodyText"/>
    <w:uiPriority w:val="99"/>
    <w:rsid w:val="00065F18"/>
    <w:rPr>
      <w:rFonts w:eastAsiaTheme="minorHAnsi"/>
      <w:lang w:eastAsia="en-US"/>
    </w:rPr>
  </w:style>
  <w:style w:type="paragraph" w:styleId="IntenseQuote">
    <w:name w:val="Intense Quote"/>
    <w:basedOn w:val="Normal"/>
    <w:next w:val="Normal"/>
    <w:link w:val="IntenseQuoteChar"/>
    <w:uiPriority w:val="99"/>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8"/>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8"/>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8"/>
      </w:numPr>
      <w:spacing w:before="60" w:after="60"/>
    </w:pPr>
    <w:rPr>
      <w:sz w:val="22"/>
    </w:rPr>
  </w:style>
  <w:style w:type="paragraph" w:customStyle="1" w:styleId="Legislationi">
    <w:name w:val="Legislation (i)"/>
    <w:basedOn w:val="Normal"/>
    <w:semiHidden/>
    <w:qFormat/>
    <w:rsid w:val="00065F18"/>
    <w:pPr>
      <w:numPr>
        <w:ilvl w:val="3"/>
        <w:numId w:val="18"/>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19"/>
      </w:numPr>
      <w:spacing w:after="120"/>
    </w:pPr>
  </w:style>
  <w:style w:type="paragraph" w:customStyle="1" w:styleId="Numberedpara2level2a">
    <w:name w:val="Numbered para (2) level 2 (a)"/>
    <w:basedOn w:val="Normal"/>
    <w:semiHidden/>
    <w:qFormat/>
    <w:rsid w:val="00065F18"/>
    <w:pPr>
      <w:numPr>
        <w:ilvl w:val="1"/>
        <w:numId w:val="19"/>
      </w:numPr>
      <w:spacing w:after="120"/>
    </w:pPr>
  </w:style>
  <w:style w:type="paragraph" w:customStyle="1" w:styleId="Numberedpara2level3i">
    <w:name w:val="Numbered para (2) level 3 (i)"/>
    <w:basedOn w:val="Normal"/>
    <w:semiHidden/>
    <w:qFormat/>
    <w:rsid w:val="00065F18"/>
    <w:pPr>
      <w:numPr>
        <w:ilvl w:val="2"/>
        <w:numId w:val="19"/>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D4356"/>
    <w:pPr>
      <w:keepNext/>
      <w:numPr>
        <w:numId w:val="20"/>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1"/>
      </w:numPr>
      <w:spacing w:after="120"/>
    </w:pPr>
  </w:style>
  <w:style w:type="paragraph" w:customStyle="1" w:styleId="Numberedpara3level211">
    <w:name w:val="Numbered para (3) level 2 (1.1)"/>
    <w:basedOn w:val="Normal"/>
    <w:semiHidden/>
    <w:qFormat/>
    <w:rsid w:val="004F2E8A"/>
    <w:pPr>
      <w:numPr>
        <w:ilvl w:val="1"/>
        <w:numId w:val="21"/>
      </w:numPr>
      <w:spacing w:after="120"/>
    </w:pPr>
  </w:style>
  <w:style w:type="paragraph" w:customStyle="1" w:styleId="Numberedpara3level3111">
    <w:name w:val="Numbered para (3) level 3 (1.1.1)"/>
    <w:basedOn w:val="Normal"/>
    <w:semiHidden/>
    <w:qFormat/>
    <w:rsid w:val="004F2E8A"/>
    <w:pPr>
      <w:numPr>
        <w:ilvl w:val="2"/>
        <w:numId w:val="21"/>
      </w:numPr>
      <w:spacing w:after="120"/>
    </w:pPr>
  </w:style>
  <w:style w:type="paragraph" w:styleId="EndnoteText">
    <w:name w:val="endnote text"/>
    <w:basedOn w:val="Normal"/>
    <w:link w:val="EndnoteTextChar"/>
    <w:uiPriority w:val="99"/>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customStyle="1" w:styleId="BlockText0">
    <w:name w:val="Block_Text"/>
    <w:basedOn w:val="Normal"/>
    <w:rsid w:val="0040223E"/>
    <w:pPr>
      <w:spacing w:after="0"/>
    </w:pPr>
    <w:rPr>
      <w:rFonts w:ascii="Times New Roman" w:eastAsia="Times New Roman" w:hAnsi="Times New Roman"/>
      <w:szCs w:val="20"/>
      <w:lang w:val="en-US"/>
    </w:rPr>
  </w:style>
  <w:style w:type="paragraph" w:customStyle="1" w:styleId="BulletLevel1">
    <w:name w:val="Bullet Level 1"/>
    <w:basedOn w:val="BodyText"/>
    <w:rsid w:val="0040223E"/>
    <w:pPr>
      <w:tabs>
        <w:tab w:val="num" w:pos="567"/>
      </w:tabs>
      <w:ind w:left="567" w:hanging="567"/>
    </w:pPr>
  </w:style>
  <w:style w:type="paragraph" w:customStyle="1" w:styleId="BulletLevel20">
    <w:name w:val="Bullet Level 2"/>
    <w:basedOn w:val="BodyText"/>
    <w:rsid w:val="0040223E"/>
    <w:pPr>
      <w:tabs>
        <w:tab w:val="num" w:pos="1134"/>
      </w:tabs>
      <w:ind w:left="1134" w:hanging="567"/>
    </w:pPr>
  </w:style>
  <w:style w:type="paragraph" w:customStyle="1" w:styleId="BulletLevel30">
    <w:name w:val="Bullet Level 3"/>
    <w:basedOn w:val="BodyText"/>
    <w:rsid w:val="0040223E"/>
    <w:pPr>
      <w:tabs>
        <w:tab w:val="num" w:pos="1701"/>
      </w:tabs>
      <w:ind w:left="1701" w:hanging="567"/>
    </w:pPr>
  </w:style>
  <w:style w:type="paragraph" w:customStyle="1" w:styleId="ListAlpha">
    <w:name w:val="List Alpha"/>
    <w:basedOn w:val="BodyText"/>
    <w:rsid w:val="0040223E"/>
    <w:pPr>
      <w:numPr>
        <w:numId w:val="22"/>
      </w:numPr>
    </w:pPr>
  </w:style>
  <w:style w:type="character" w:customStyle="1" w:styleId="FootnoteTextChar">
    <w:name w:val="Footnote Text Char"/>
    <w:link w:val="FootnoteText"/>
    <w:locked/>
    <w:rsid w:val="0040223E"/>
    <w:rPr>
      <w:sz w:val="20"/>
      <w:szCs w:val="20"/>
      <w:lang w:eastAsia="en-US"/>
    </w:rPr>
  </w:style>
  <w:style w:type="paragraph" w:customStyle="1" w:styleId="Coverpagetext">
    <w:name w:val="Cover page text"/>
    <w:basedOn w:val="Normal"/>
    <w:uiPriority w:val="99"/>
    <w:rsid w:val="0040223E"/>
    <w:pPr>
      <w:keepLines w:val="0"/>
      <w:tabs>
        <w:tab w:val="left" w:pos="567"/>
      </w:tabs>
      <w:spacing w:before="60" w:after="60"/>
    </w:pPr>
    <w:rPr>
      <w:rFonts w:ascii="Arial Mäori" w:eastAsia="Times New Roman" w:hAnsi="Arial Mäori"/>
      <w:sz w:val="22"/>
    </w:rPr>
  </w:style>
  <w:style w:type="numbering" w:customStyle="1" w:styleId="NoList1">
    <w:name w:val="No List1"/>
    <w:next w:val="NoList"/>
    <w:uiPriority w:val="99"/>
    <w:semiHidden/>
    <w:unhideWhenUsed/>
    <w:rsid w:val="0040223E"/>
  </w:style>
  <w:style w:type="paragraph" w:styleId="CommentText">
    <w:name w:val="annotation text"/>
    <w:basedOn w:val="Normal"/>
    <w:link w:val="CommentTextChar"/>
    <w:uiPriority w:val="99"/>
    <w:unhideWhenUsed/>
    <w:rsid w:val="0040223E"/>
    <w:pPr>
      <w:keepLines w:val="0"/>
      <w:spacing w:before="0" w:after="0"/>
    </w:pPr>
    <w:rPr>
      <w:rFonts w:ascii="Verdana" w:eastAsia="Calibri" w:hAnsi="Verdana"/>
      <w:sz w:val="20"/>
      <w:szCs w:val="20"/>
      <w:lang w:val="en-US"/>
    </w:rPr>
  </w:style>
  <w:style w:type="character" w:customStyle="1" w:styleId="CommentTextChar">
    <w:name w:val="Comment Text Char"/>
    <w:basedOn w:val="DefaultParagraphFont"/>
    <w:link w:val="CommentText"/>
    <w:uiPriority w:val="99"/>
    <w:rsid w:val="0040223E"/>
    <w:rPr>
      <w:rFonts w:ascii="Verdana" w:eastAsia="Calibri" w:hAnsi="Verdana"/>
      <w:sz w:val="20"/>
      <w:szCs w:val="20"/>
      <w:lang w:val="en-US" w:eastAsia="en-US"/>
    </w:rPr>
  </w:style>
  <w:style w:type="paragraph" w:styleId="CommentSubject">
    <w:name w:val="annotation subject"/>
    <w:basedOn w:val="CommentText"/>
    <w:next w:val="CommentText"/>
    <w:link w:val="CommentSubjectChar"/>
    <w:uiPriority w:val="99"/>
    <w:unhideWhenUsed/>
    <w:rsid w:val="0040223E"/>
    <w:rPr>
      <w:b/>
      <w:bCs/>
    </w:rPr>
  </w:style>
  <w:style w:type="character" w:customStyle="1" w:styleId="CommentSubjectChar">
    <w:name w:val="Comment Subject Char"/>
    <w:basedOn w:val="CommentTextChar"/>
    <w:link w:val="CommentSubject"/>
    <w:uiPriority w:val="99"/>
    <w:rsid w:val="0040223E"/>
    <w:rPr>
      <w:rFonts w:ascii="Verdana" w:eastAsia="Calibri" w:hAnsi="Verdana"/>
      <w:b/>
      <w:bCs/>
      <w:sz w:val="20"/>
      <w:szCs w:val="20"/>
      <w:lang w:val="en-US" w:eastAsia="en-US"/>
    </w:rPr>
  </w:style>
  <w:style w:type="character" w:customStyle="1" w:styleId="BalloonTextChar">
    <w:name w:val="Balloon Text Char"/>
    <w:basedOn w:val="DefaultParagraphFont"/>
    <w:link w:val="BalloonText"/>
    <w:uiPriority w:val="99"/>
    <w:rsid w:val="0040223E"/>
    <w:rPr>
      <w:rFonts w:ascii="Tahoma" w:hAnsi="Tahoma" w:cs="Tahoma"/>
      <w:sz w:val="16"/>
      <w:szCs w:val="16"/>
      <w:lang w:eastAsia="en-US"/>
    </w:rPr>
  </w:style>
  <w:style w:type="paragraph" w:styleId="Revision">
    <w:name w:val="Revision"/>
    <w:hidden/>
    <w:uiPriority w:val="99"/>
    <w:semiHidden/>
    <w:rsid w:val="0040223E"/>
    <w:pPr>
      <w:spacing w:before="0" w:after="0"/>
    </w:pPr>
    <w:rPr>
      <w:rFonts w:ascii="Verdana" w:eastAsia="Calibri" w:hAnsi="Verdana"/>
      <w:sz w:val="22"/>
      <w:szCs w:val="22"/>
      <w:lang w:val="en-US" w:eastAsia="en-US"/>
    </w:rPr>
  </w:style>
  <w:style w:type="table" w:customStyle="1" w:styleId="TableGrid10">
    <w:name w:val="Table Grid1"/>
    <w:basedOn w:val="TableNormal"/>
    <w:next w:val="TableGrid"/>
    <w:uiPriority w:val="59"/>
    <w:rsid w:val="0040223E"/>
    <w:pPr>
      <w:spacing w:before="0" w:after="0"/>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0223E"/>
  </w:style>
  <w:style w:type="paragraph" w:customStyle="1" w:styleId="Paragraph">
    <w:name w:val="Paragraph"/>
    <w:basedOn w:val="Normal"/>
    <w:rsid w:val="0040223E"/>
    <w:pPr>
      <w:keepLines w:val="0"/>
      <w:spacing w:after="120"/>
      <w:jc w:val="both"/>
    </w:pPr>
    <w:rPr>
      <w:rFonts w:ascii="Times New Roman Mäori" w:eastAsia="Times New Roman" w:hAnsi="Times New Roman Mäori"/>
      <w:szCs w:val="20"/>
    </w:rPr>
  </w:style>
  <w:style w:type="table" w:customStyle="1" w:styleId="TableDIA">
    <w:name w:val="Table DIA"/>
    <w:basedOn w:val="TableNormal"/>
    <w:rsid w:val="0040223E"/>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table" w:customStyle="1" w:styleId="DIATable1">
    <w:name w:val="_DIA Table1"/>
    <w:basedOn w:val="TableNormal"/>
    <w:uiPriority w:val="99"/>
    <w:rsid w:val="0040223E"/>
    <w:pPr>
      <w:spacing w:before="44" w:after="24"/>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40" w:beforeAutospacing="0" w:afterLines="0" w:after="40" w:afterAutospacing="0" w:line="276"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numbering" w:customStyle="1" w:styleId="NoList2">
    <w:name w:val="No List2"/>
    <w:next w:val="NoList"/>
    <w:uiPriority w:val="99"/>
    <w:semiHidden/>
    <w:unhideWhenUsed/>
    <w:rsid w:val="0040223E"/>
  </w:style>
  <w:style w:type="paragraph" w:customStyle="1" w:styleId="TableParagraph">
    <w:name w:val="Table Paragraph"/>
    <w:basedOn w:val="Normal"/>
    <w:uiPriority w:val="1"/>
    <w:qFormat/>
    <w:rsid w:val="0040223E"/>
    <w:pPr>
      <w:keepLines w:val="0"/>
      <w:widowControl w:val="0"/>
      <w:spacing w:before="0" w:after="0"/>
    </w:pPr>
    <w:rPr>
      <w:sz w:val="22"/>
      <w:szCs w:val="22"/>
      <w:lang w:val="en-US"/>
    </w:rPr>
  </w:style>
  <w:style w:type="numbering" w:customStyle="1" w:styleId="NoList3">
    <w:name w:val="No List3"/>
    <w:next w:val="NoList"/>
    <w:uiPriority w:val="99"/>
    <w:semiHidden/>
    <w:unhideWhenUsed/>
    <w:rsid w:val="0040223E"/>
  </w:style>
  <w:style w:type="paragraph" w:customStyle="1" w:styleId="Default">
    <w:name w:val="Default"/>
    <w:rsid w:val="0040223E"/>
    <w:pPr>
      <w:autoSpaceDE w:val="0"/>
      <w:autoSpaceDN w:val="0"/>
      <w:adjustRightInd w:val="0"/>
      <w:spacing w:before="0" w:after="0"/>
    </w:pPr>
    <w:rPr>
      <w:rFonts w:eastAsia="Calibri" w:cs="Calibri"/>
      <w:color w:val="000000"/>
      <w:lang w:eastAsia="en-US"/>
    </w:rPr>
  </w:style>
  <w:style w:type="paragraph" w:customStyle="1" w:styleId="HeadingNumberLevel1">
    <w:name w:val="Heading Number Level 1"/>
    <w:basedOn w:val="Heading1"/>
    <w:next w:val="BodyTextIndentLevel1"/>
    <w:rsid w:val="0040223E"/>
    <w:pPr>
      <w:tabs>
        <w:tab w:val="num" w:pos="709"/>
      </w:tabs>
      <w:ind w:left="709" w:hanging="709"/>
      <w:outlineLvl w:val="5"/>
    </w:pPr>
    <w:rPr>
      <w:sz w:val="36"/>
    </w:rPr>
  </w:style>
  <w:style w:type="paragraph" w:customStyle="1" w:styleId="HeadingNumberLevel2">
    <w:name w:val="Heading Number Level 2"/>
    <w:basedOn w:val="Heading2"/>
    <w:next w:val="BodyTextIndentLevel1"/>
    <w:rsid w:val="0040223E"/>
    <w:pPr>
      <w:tabs>
        <w:tab w:val="num" w:pos="709"/>
      </w:tabs>
      <w:ind w:left="709" w:hanging="709"/>
      <w:outlineLvl w:val="6"/>
    </w:pPr>
    <w:rPr>
      <w:sz w:val="32"/>
    </w:rPr>
  </w:style>
  <w:style w:type="paragraph" w:customStyle="1" w:styleId="HeadingNumberLevel3">
    <w:name w:val="Heading Number Level 3"/>
    <w:basedOn w:val="BodyText"/>
    <w:rsid w:val="0040223E"/>
    <w:pPr>
      <w:tabs>
        <w:tab w:val="num" w:pos="1276"/>
      </w:tabs>
      <w:ind w:left="1276" w:hanging="567"/>
    </w:pPr>
  </w:style>
  <w:style w:type="paragraph" w:customStyle="1" w:styleId="HeadingNumberLevel4">
    <w:name w:val="Heading Number Level 4"/>
    <w:basedOn w:val="BodyText"/>
    <w:rsid w:val="0040223E"/>
    <w:pPr>
      <w:tabs>
        <w:tab w:val="num" w:pos="1843"/>
      </w:tabs>
      <w:ind w:left="1843" w:hanging="567"/>
    </w:pPr>
  </w:style>
  <w:style w:type="paragraph" w:customStyle="1" w:styleId="NumbersLevel1">
    <w:name w:val="Numbers Level 1"/>
    <w:basedOn w:val="BodyText"/>
    <w:rsid w:val="0040223E"/>
  </w:style>
  <w:style w:type="paragraph" w:customStyle="1" w:styleId="NumbersLevel2">
    <w:name w:val="Numbers Level 2"/>
    <w:basedOn w:val="BodyText"/>
    <w:rsid w:val="0040223E"/>
  </w:style>
  <w:style w:type="paragraph" w:customStyle="1" w:styleId="NumbersLevel3">
    <w:name w:val="Numbers Level 3"/>
    <w:basedOn w:val="BodyText"/>
    <w:rsid w:val="0040223E"/>
  </w:style>
  <w:style w:type="paragraph" w:customStyle="1" w:styleId="NumbersLevel4">
    <w:name w:val="Numbers Level 4"/>
    <w:basedOn w:val="BodyText"/>
    <w:rsid w:val="0040223E"/>
  </w:style>
  <w:style w:type="paragraph" w:customStyle="1" w:styleId="ListNumeric">
    <w:name w:val="List Numeric"/>
    <w:basedOn w:val="BodyText"/>
    <w:rsid w:val="0040223E"/>
  </w:style>
  <w:style w:type="paragraph" w:customStyle="1" w:styleId="HeadingTable">
    <w:name w:val="Heading Table"/>
    <w:basedOn w:val="Normal"/>
    <w:rsid w:val="0040223E"/>
    <w:pPr>
      <w:spacing w:line="260" w:lineRule="atLeast"/>
    </w:pPr>
    <w:rPr>
      <w:b/>
      <w:sz w:val="20"/>
    </w:rPr>
  </w:style>
  <w:style w:type="paragraph" w:customStyle="1" w:styleId="HeadingTableCentre">
    <w:name w:val="Heading Table Centre"/>
    <w:basedOn w:val="HeadingTable"/>
    <w:rsid w:val="0040223E"/>
    <w:pPr>
      <w:jc w:val="center"/>
    </w:pPr>
  </w:style>
  <w:style w:type="paragraph" w:customStyle="1" w:styleId="BulletTableLevel1">
    <w:name w:val="Bullet Table Level 1"/>
    <w:basedOn w:val="BodyTextTable"/>
    <w:rsid w:val="0040223E"/>
    <w:pPr>
      <w:tabs>
        <w:tab w:val="num" w:pos="369"/>
      </w:tabs>
      <w:ind w:left="369" w:hanging="369"/>
    </w:pPr>
    <w:rPr>
      <w:sz w:val="20"/>
    </w:rPr>
  </w:style>
  <w:style w:type="paragraph" w:customStyle="1" w:styleId="BulletTableLevel2">
    <w:name w:val="Bullet Table Level 2"/>
    <w:basedOn w:val="BodyTextTable"/>
    <w:rsid w:val="0040223E"/>
    <w:pPr>
      <w:tabs>
        <w:tab w:val="num" w:pos="737"/>
      </w:tabs>
      <w:ind w:left="737" w:hanging="368"/>
    </w:pPr>
    <w:rPr>
      <w:sz w:val="20"/>
    </w:rPr>
  </w:style>
  <w:style w:type="paragraph" w:customStyle="1" w:styleId="BulletTableLevel3">
    <w:name w:val="Bullet Table Level 3"/>
    <w:basedOn w:val="BodyTextTable"/>
    <w:rsid w:val="0040223E"/>
    <w:pPr>
      <w:tabs>
        <w:tab w:val="num" w:pos="1106"/>
      </w:tabs>
      <w:ind w:left="1106" w:hanging="369"/>
    </w:pPr>
    <w:rPr>
      <w:sz w:val="20"/>
    </w:rPr>
  </w:style>
  <w:style w:type="paragraph" w:customStyle="1" w:styleId="NumbersTableLevel1">
    <w:name w:val="Numbers Table Level 1"/>
    <w:basedOn w:val="BodyTextTable"/>
    <w:rsid w:val="0040223E"/>
    <w:pPr>
      <w:tabs>
        <w:tab w:val="num" w:pos="369"/>
      </w:tabs>
      <w:ind w:left="369" w:hanging="369"/>
    </w:pPr>
    <w:rPr>
      <w:sz w:val="20"/>
    </w:rPr>
  </w:style>
  <w:style w:type="paragraph" w:customStyle="1" w:styleId="NumbersTableLevel2">
    <w:name w:val="Numbers Table Level 2"/>
    <w:basedOn w:val="BodyTextTable"/>
    <w:rsid w:val="0040223E"/>
    <w:pPr>
      <w:tabs>
        <w:tab w:val="num" w:pos="737"/>
      </w:tabs>
      <w:ind w:left="737" w:hanging="368"/>
    </w:pPr>
    <w:rPr>
      <w:sz w:val="20"/>
    </w:rPr>
  </w:style>
  <w:style w:type="paragraph" w:customStyle="1" w:styleId="NumbersTableLevel3">
    <w:name w:val="Numbers Table Level 3"/>
    <w:basedOn w:val="BodyTextTable"/>
    <w:rsid w:val="0040223E"/>
    <w:pPr>
      <w:tabs>
        <w:tab w:val="num" w:pos="1106"/>
      </w:tabs>
      <w:ind w:left="1106" w:hanging="369"/>
    </w:pPr>
    <w:rPr>
      <w:sz w:val="20"/>
    </w:rPr>
  </w:style>
  <w:style w:type="paragraph" w:customStyle="1" w:styleId="HeadingAppendix0">
    <w:name w:val="Heading Appendix"/>
    <w:basedOn w:val="Heading1"/>
    <w:next w:val="BodyText"/>
    <w:rsid w:val="0040223E"/>
    <w:pPr>
      <w:pageBreakBefore/>
      <w:tabs>
        <w:tab w:val="left" w:pos="2268"/>
      </w:tabs>
      <w:spacing w:before="0"/>
      <w:outlineLvl w:val="7"/>
    </w:pPr>
    <w:rPr>
      <w:sz w:val="36"/>
    </w:rPr>
  </w:style>
  <w:style w:type="paragraph" w:customStyle="1" w:styleId="Heading1Non-Contents">
    <w:name w:val="Heading 1 Non-Contents"/>
    <w:basedOn w:val="Normal"/>
    <w:next w:val="BodyText"/>
    <w:semiHidden/>
    <w:rsid w:val="0040223E"/>
    <w:pPr>
      <w:keepNext/>
      <w:spacing w:before="240" w:after="60"/>
    </w:pPr>
    <w:rPr>
      <w:b/>
      <w:kern w:val="32"/>
      <w:sz w:val="32"/>
    </w:rPr>
  </w:style>
  <w:style w:type="paragraph" w:customStyle="1" w:styleId="Heading2Non-Contents">
    <w:name w:val="Heading 2 Non-Contents"/>
    <w:basedOn w:val="BodyText"/>
    <w:semiHidden/>
    <w:rsid w:val="0040223E"/>
    <w:pPr>
      <w:keepNext/>
      <w:spacing w:before="240" w:after="60"/>
    </w:pPr>
    <w:rPr>
      <w:b/>
      <w:sz w:val="28"/>
    </w:rPr>
  </w:style>
  <w:style w:type="paragraph" w:customStyle="1" w:styleId="AddressBlock">
    <w:name w:val="Address Block"/>
    <w:basedOn w:val="BodyTextTableLastLine"/>
    <w:rsid w:val="0040223E"/>
    <w:pPr>
      <w:jc w:val="right"/>
    </w:pPr>
    <w:rPr>
      <w:bCs/>
      <w:sz w:val="18"/>
    </w:rPr>
  </w:style>
  <w:style w:type="paragraph" w:styleId="TOC9">
    <w:name w:val="toc 9"/>
    <w:basedOn w:val="Normal"/>
    <w:next w:val="Normal"/>
    <w:autoRedefine/>
    <w:uiPriority w:val="39"/>
    <w:rsid w:val="0040223E"/>
    <w:pPr>
      <w:ind w:left="1760"/>
    </w:pPr>
  </w:style>
  <w:style w:type="character" w:customStyle="1" w:styleId="DateChar">
    <w:name w:val="Date Char"/>
    <w:link w:val="Date"/>
    <w:uiPriority w:val="99"/>
    <w:locked/>
    <w:rsid w:val="0040223E"/>
    <w:rPr>
      <w:lang w:eastAsia="en-US"/>
    </w:rPr>
  </w:style>
  <w:style w:type="paragraph" w:customStyle="1" w:styleId="Recommendationslevel2">
    <w:name w:val="Recommendations level 2"/>
    <w:basedOn w:val="Normal"/>
    <w:rsid w:val="0040223E"/>
    <w:pPr>
      <w:numPr>
        <w:numId w:val="23"/>
      </w:numPr>
      <w:spacing w:after="120"/>
    </w:pPr>
    <w:rPr>
      <w:rFonts w:eastAsia="Calibri"/>
    </w:rPr>
  </w:style>
  <w:style w:type="paragraph" w:customStyle="1" w:styleId="Recommendationslevel3">
    <w:name w:val="Recommendations level 3"/>
    <w:basedOn w:val="Recommendationslevel2"/>
    <w:rsid w:val="0040223E"/>
    <w:pPr>
      <w:numPr>
        <w:ilvl w:val="1"/>
      </w:numPr>
    </w:pPr>
  </w:style>
  <w:style w:type="character" w:customStyle="1" w:styleId="Heading7Char">
    <w:name w:val="Heading 7 Char"/>
    <w:basedOn w:val="DefaultParagraphFont"/>
    <w:link w:val="Heading7"/>
    <w:uiPriority w:val="99"/>
    <w:rsid w:val="0040223E"/>
    <w:rPr>
      <w:lang w:eastAsia="en-US"/>
    </w:rPr>
  </w:style>
  <w:style w:type="character" w:customStyle="1" w:styleId="Heading8Char">
    <w:name w:val="Heading 8 Char"/>
    <w:basedOn w:val="DefaultParagraphFont"/>
    <w:link w:val="Heading8"/>
    <w:uiPriority w:val="99"/>
    <w:rsid w:val="0040223E"/>
    <w:rPr>
      <w:i/>
      <w:iCs/>
      <w:lang w:eastAsia="en-US"/>
    </w:rPr>
  </w:style>
  <w:style w:type="character" w:customStyle="1" w:styleId="Heading9Char">
    <w:name w:val="Heading 9 Char"/>
    <w:basedOn w:val="DefaultParagraphFont"/>
    <w:link w:val="Heading9"/>
    <w:uiPriority w:val="99"/>
    <w:rsid w:val="0040223E"/>
    <w:rPr>
      <w:rFonts w:cs="Arial"/>
      <w:szCs w:val="22"/>
      <w:lang w:eastAsia="en-US"/>
    </w:rPr>
  </w:style>
  <w:style w:type="character" w:customStyle="1" w:styleId="TitleChar">
    <w:name w:val="Title Char"/>
    <w:basedOn w:val="DefaultParagraphFont"/>
    <w:link w:val="Title"/>
    <w:rsid w:val="0040223E"/>
    <w:rPr>
      <w:b/>
      <w:color w:val="1F546B"/>
      <w:sz w:val="80"/>
      <w:szCs w:val="80"/>
      <w:lang w:eastAsia="en-US"/>
    </w:rPr>
  </w:style>
  <w:style w:type="character" w:customStyle="1" w:styleId="SubtitleChar">
    <w:name w:val="Subtitle Char"/>
    <w:basedOn w:val="DefaultParagraphFont"/>
    <w:link w:val="Subtitle"/>
    <w:uiPriority w:val="1"/>
    <w:rsid w:val="0040223E"/>
    <w:rPr>
      <w:b/>
      <w:color w:val="7BC7CE"/>
      <w:sz w:val="36"/>
      <w:szCs w:val="36"/>
      <w:lang w:eastAsia="en-US"/>
    </w:rPr>
  </w:style>
  <w:style w:type="paragraph" w:customStyle="1" w:styleId="MOS-norm15">
    <w:name w:val="MOS-norm1.5"/>
    <w:basedOn w:val="Normal"/>
    <w:link w:val="MOS-norm15Char"/>
    <w:qFormat/>
    <w:rsid w:val="0040223E"/>
    <w:pPr>
      <w:keepLines w:val="0"/>
      <w:spacing w:after="0"/>
      <w:ind w:left="851"/>
    </w:pPr>
    <w:rPr>
      <w:rFonts w:asciiTheme="minorHAnsi" w:eastAsiaTheme="minorEastAsia" w:hAnsiTheme="minorHAnsi" w:cstheme="minorBidi"/>
      <w:szCs w:val="22"/>
      <w:lang w:eastAsia="en-NZ"/>
    </w:rPr>
  </w:style>
  <w:style w:type="character" w:customStyle="1" w:styleId="MOS-norm15Char">
    <w:name w:val="MOS-norm1.5 Char"/>
    <w:basedOn w:val="DefaultParagraphFont"/>
    <w:link w:val="MOS-norm15"/>
    <w:rsid w:val="0040223E"/>
    <w:rPr>
      <w:rFonts w:asciiTheme="minorHAnsi" w:eastAsiaTheme="minorEastAsia" w:hAnsiTheme="minorHAnsi" w:cstheme="minorBidi"/>
      <w:szCs w:val="22"/>
    </w:rPr>
  </w:style>
  <w:style w:type="character" w:customStyle="1" w:styleId="ListParagraphChar">
    <w:name w:val="List Paragraph Char"/>
    <w:basedOn w:val="DefaultParagraphFont"/>
    <w:link w:val="ListParagraph"/>
    <w:uiPriority w:val="34"/>
    <w:rsid w:val="0040223E"/>
    <w:rPr>
      <w:lang w:eastAsia="en-US"/>
    </w:rPr>
  </w:style>
  <w:style w:type="paragraph" w:styleId="TOCHeading">
    <w:name w:val="TOC Heading"/>
    <w:basedOn w:val="Heading1"/>
    <w:next w:val="Normal"/>
    <w:uiPriority w:val="39"/>
    <w:unhideWhenUsed/>
    <w:qFormat/>
    <w:rsid w:val="0040223E"/>
    <w:pPr>
      <w:spacing w:before="480" w:after="0" w:line="276" w:lineRule="auto"/>
      <w:contextualSpacing w:val="0"/>
      <w:outlineLvl w:val="9"/>
    </w:pPr>
    <w:rPr>
      <w:rFonts w:asciiTheme="majorHAnsi" w:eastAsiaTheme="majorEastAsia" w:hAnsiTheme="majorHAnsi" w:cstheme="majorBidi"/>
      <w:color w:val="42A9B3" w:themeColor="accent1" w:themeShade="BF"/>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lsdException w:name="Normal Indent" w:unhideWhenUsed="1"/>
    <w:lsdException w:name="footnote text" w:uiPriority="0" w:unhideWhenUsed="1"/>
    <w:lsdException w:name="header" w:uiPriority="0" w:unhideWhenUsed="1"/>
    <w:lsdException w:name="footer"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iPriority="0"/>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qFormat/>
    <w:rsid w:val="00065F18"/>
    <w:pPr>
      <w:keepNext/>
      <w:spacing w:before="360"/>
      <w:outlineLvl w:val="4"/>
    </w:pPr>
    <w:rPr>
      <w:b/>
      <w:bCs/>
      <w:iCs/>
      <w:szCs w:val="26"/>
    </w:rPr>
  </w:style>
  <w:style w:type="paragraph" w:styleId="Heading6">
    <w:name w:val="heading 6"/>
    <w:basedOn w:val="Normal"/>
    <w:next w:val="Normal"/>
    <w:link w:val="Heading6Char"/>
    <w:uiPriority w:val="1"/>
    <w:qFormat/>
    <w:rsid w:val="00065F18"/>
    <w:pPr>
      <w:spacing w:before="360"/>
      <w:outlineLvl w:val="5"/>
    </w:pPr>
    <w:rPr>
      <w:b/>
      <w:bCs/>
      <w:i/>
      <w:szCs w:val="22"/>
    </w:rPr>
  </w:style>
  <w:style w:type="paragraph" w:styleId="Heading7">
    <w:name w:val="heading 7"/>
    <w:basedOn w:val="Normal"/>
    <w:next w:val="Normal"/>
    <w:link w:val="Heading7Char"/>
    <w:uiPriority w:val="99"/>
    <w:qFormat/>
    <w:rsid w:val="00065F18"/>
    <w:pPr>
      <w:spacing w:after="60"/>
      <w:outlineLvl w:val="6"/>
    </w:pPr>
  </w:style>
  <w:style w:type="paragraph" w:styleId="Heading8">
    <w:name w:val="heading 8"/>
    <w:basedOn w:val="Normal"/>
    <w:next w:val="Normal"/>
    <w:link w:val="Heading8Char"/>
    <w:uiPriority w:val="99"/>
    <w:qFormat/>
    <w:rsid w:val="00065F18"/>
    <w:pPr>
      <w:spacing w:after="60"/>
      <w:outlineLvl w:val="7"/>
    </w:pPr>
    <w:rPr>
      <w:i/>
      <w:iCs/>
    </w:rPr>
  </w:style>
  <w:style w:type="paragraph" w:styleId="Heading9">
    <w:name w:val="heading 9"/>
    <w:basedOn w:val="Normal"/>
    <w:next w:val="Normal"/>
    <w:link w:val="Heading9Char"/>
    <w:uiPriority w:val="99"/>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qFormat/>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link w:val="DateChar"/>
    <w:uiPriority w:val="99"/>
    <w:rsid w:val="00065F18"/>
  </w:style>
  <w:style w:type="paragraph" w:styleId="E-mailSignature">
    <w:name w:val="E-mail Signature"/>
    <w:basedOn w:val="Normal"/>
    <w:uiPriority w:val="99"/>
    <w:semiHidden/>
    <w:rsid w:val="00065F18"/>
  </w:style>
  <w:style w:type="character" w:styleId="Emphasis">
    <w:name w:val="Emphasis"/>
    <w:uiPriority w:val="99"/>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rsid w:val="00065F18"/>
  </w:style>
  <w:style w:type="paragraph" w:styleId="Signature">
    <w:name w:val="Signature"/>
    <w:basedOn w:val="Normal"/>
    <w:uiPriority w:val="99"/>
    <w:semiHidden/>
    <w:rsid w:val="00065F18"/>
    <w:pPr>
      <w:ind w:left="4252"/>
    </w:pPr>
  </w:style>
  <w:style w:type="character" w:styleId="Strong">
    <w:name w:val="Strong"/>
    <w:uiPriority w:val="99"/>
    <w:qFormat/>
    <w:rsid w:val="00065F18"/>
    <w:rPr>
      <w:b/>
      <w:bCs/>
    </w:rPr>
  </w:style>
  <w:style w:type="paragraph" w:styleId="Subtitle">
    <w:name w:val="Subtitle"/>
    <w:basedOn w:val="Normal"/>
    <w:link w:val="SubtitleChar"/>
    <w:uiPriority w:val="1"/>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065F18"/>
    <w:pPr>
      <w:contextualSpacing/>
      <w:jc w:val="right"/>
    </w:pPr>
    <w:rPr>
      <w:b/>
      <w:color w:val="1F546B"/>
      <w:sz w:val="80"/>
      <w:szCs w:val="80"/>
    </w:rPr>
  </w:style>
  <w:style w:type="paragraph" w:customStyle="1" w:styleId="BodyTextIndentLevel1">
    <w:name w:val="Body Text Indent Level 1"/>
    <w:basedOn w:val="BodyText"/>
    <w:uiPriority w:val="3"/>
    <w:rsid w:val="00065F18"/>
    <w:pPr>
      <w:ind w:left="709"/>
    </w:pPr>
  </w:style>
  <w:style w:type="paragraph" w:customStyle="1" w:styleId="BodyTextIndentLevel2">
    <w:name w:val="Body Text Indent Level 2"/>
    <w:basedOn w:val="BodyText"/>
    <w:uiPriority w:val="3"/>
    <w:rsid w:val="00065F18"/>
    <w:pPr>
      <w:ind w:left="1276"/>
    </w:pPr>
  </w:style>
  <w:style w:type="paragraph" w:customStyle="1" w:styleId="BodyTextIndentLevel3">
    <w:name w:val="Body Text Indent Level 3"/>
    <w:basedOn w:val="BodyText"/>
    <w:uiPriority w:val="3"/>
    <w:rsid w:val="00065F18"/>
    <w:pPr>
      <w:numPr>
        <w:ilvl w:val="4"/>
        <w:numId w:val="10"/>
      </w:numPr>
    </w:pPr>
  </w:style>
  <w:style w:type="paragraph" w:customStyle="1" w:styleId="SingleSpacedParagraph">
    <w:name w:val="Single Spaced Paragraph"/>
    <w:basedOn w:val="Normal"/>
    <w:uiPriority w:val="99"/>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rsid w:val="00065F18"/>
    <w:pPr>
      <w:ind w:left="567"/>
    </w:pPr>
  </w:style>
  <w:style w:type="paragraph" w:customStyle="1" w:styleId="BodyTextBulletIndentLevel2">
    <w:name w:val="Body Text Bullet Indent Level 2"/>
    <w:basedOn w:val="BodyText"/>
    <w:uiPriority w:val="99"/>
    <w:rsid w:val="00065F18"/>
    <w:pPr>
      <w:ind w:left="1134"/>
    </w:pPr>
  </w:style>
  <w:style w:type="paragraph" w:customStyle="1" w:styleId="BodyTextBulletIndentLevel3">
    <w:name w:val="Body Text Bullet Indent Level 3"/>
    <w:basedOn w:val="BodyText"/>
    <w:uiPriority w:val="99"/>
    <w:rsid w:val="00065F18"/>
    <w:pPr>
      <w:ind w:left="1701"/>
    </w:pPr>
  </w:style>
  <w:style w:type="paragraph" w:customStyle="1" w:styleId="ListABC">
    <w:name w:val="List A B C"/>
    <w:basedOn w:val="Normal"/>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link w:val="FootnoteTextChar"/>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qFormat/>
    <w:rsid w:val="00576AAA"/>
    <w:pPr>
      <w:tabs>
        <w:tab w:val="right" w:leader="dot" w:pos="9072"/>
      </w:tabs>
      <w:spacing w:before="200" w:after="60"/>
      <w:ind w:right="567"/>
    </w:pPr>
    <w:rPr>
      <w:b/>
      <w:color w:val="1F546B"/>
    </w:rPr>
  </w:style>
  <w:style w:type="paragraph" w:styleId="TOC2">
    <w:name w:val="toc 2"/>
    <w:basedOn w:val="Normal"/>
    <w:next w:val="Normal"/>
    <w:uiPriority w:val="39"/>
    <w:qFormat/>
    <w:rsid w:val="00576AAA"/>
    <w:pPr>
      <w:tabs>
        <w:tab w:val="right" w:leader="dot" w:pos="9072"/>
      </w:tabs>
      <w:spacing w:before="60" w:after="60"/>
      <w:ind w:left="425" w:right="567"/>
    </w:pPr>
    <w:rPr>
      <w:noProof/>
    </w:rPr>
  </w:style>
  <w:style w:type="paragraph" w:styleId="TOC3">
    <w:name w:val="toc 3"/>
    <w:basedOn w:val="Normal"/>
    <w:next w:val="Normal"/>
    <w:autoRedefine/>
    <w:uiPriority w:val="39"/>
    <w:qFormat/>
    <w:rsid w:val="00576AAA"/>
    <w:pPr>
      <w:tabs>
        <w:tab w:val="right" w:leader="dot" w:pos="9072"/>
      </w:tabs>
      <w:spacing w:before="60" w:after="60"/>
      <w:ind w:left="992" w:right="567"/>
    </w:pPr>
    <w:rPr>
      <w:noProof/>
    </w:rPr>
  </w:style>
  <w:style w:type="paragraph" w:styleId="TOC4">
    <w:name w:val="toc 4"/>
    <w:basedOn w:val="Normal"/>
    <w:next w:val="Normal"/>
    <w:autoRedefine/>
    <w:uiPriority w:val="39"/>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rsid w:val="00065F18"/>
    <w:pPr>
      <w:spacing w:after="180" w:line="260" w:lineRule="atLeast"/>
    </w:pPr>
    <w:rPr>
      <w:sz w:val="22"/>
    </w:rPr>
  </w:style>
  <w:style w:type="paragraph" w:customStyle="1" w:styleId="BodyTextTableLastLine">
    <w:name w:val="Body Text Table Last Line"/>
    <w:basedOn w:val="BodyTextTable"/>
    <w:uiPriority w:val="99"/>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rsid w:val="00065F18"/>
    <w:pPr>
      <w:numPr>
        <w:numId w:val="13"/>
      </w:numPr>
    </w:pPr>
  </w:style>
  <w:style w:type="paragraph" w:customStyle="1" w:styleId="BodyTextTableLevel2">
    <w:name w:val="Body Text Table Level 2"/>
    <w:basedOn w:val="BodyTextTable"/>
    <w:uiPriority w:val="11"/>
    <w:rsid w:val="00065F18"/>
    <w:pPr>
      <w:numPr>
        <w:ilvl w:val="1"/>
        <w:numId w:val="13"/>
      </w:numPr>
    </w:pPr>
  </w:style>
  <w:style w:type="paragraph" w:customStyle="1" w:styleId="BodyTextTableLevel3">
    <w:name w:val="Body Text Table Level 3"/>
    <w:basedOn w:val="BodyTextTable"/>
    <w:uiPriority w:val="11"/>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39"/>
    <w:rsid w:val="00065F18"/>
    <w:pPr>
      <w:tabs>
        <w:tab w:val="right" w:pos="9072"/>
      </w:tabs>
      <w:spacing w:before="200"/>
      <w:ind w:left="567" w:right="567" w:hanging="567"/>
    </w:pPr>
    <w:rPr>
      <w:b/>
    </w:rPr>
  </w:style>
  <w:style w:type="paragraph" w:styleId="TOC7">
    <w:name w:val="toc 7"/>
    <w:basedOn w:val="Normal"/>
    <w:next w:val="Normal"/>
    <w:autoRedefine/>
    <w:uiPriority w:val="39"/>
    <w:rsid w:val="00065F18"/>
    <w:pPr>
      <w:tabs>
        <w:tab w:val="left" w:pos="567"/>
        <w:tab w:val="right" w:pos="9072"/>
      </w:tabs>
      <w:ind w:left="567" w:right="567" w:hanging="567"/>
    </w:pPr>
  </w:style>
  <w:style w:type="paragraph" w:styleId="TOC8">
    <w:name w:val="toc 8"/>
    <w:basedOn w:val="Normal"/>
    <w:next w:val="Normal"/>
    <w:autoRedefine/>
    <w:uiPriority w:val="39"/>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link w:val="BalloonTextChar"/>
    <w:uiPriority w:val="99"/>
    <w:rsid w:val="00065F18"/>
    <w:rPr>
      <w:rFonts w:ascii="Tahoma" w:hAnsi="Tahoma" w:cs="Tahoma"/>
      <w:sz w:val="16"/>
      <w:szCs w:val="16"/>
    </w:rPr>
  </w:style>
  <w:style w:type="paragraph" w:styleId="TableofFigures">
    <w:name w:val="table of figures"/>
    <w:basedOn w:val="Normal"/>
    <w:next w:val="Normal"/>
    <w:uiPriority w:val="99"/>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qFormat/>
    <w:rsid w:val="00065F18"/>
    <w:rPr>
      <w:i/>
      <w:iCs/>
    </w:rPr>
  </w:style>
  <w:style w:type="character" w:styleId="IntenseEmphasis">
    <w:name w:val="Intense Emphasis"/>
    <w:uiPriority w:val="99"/>
    <w:qFormat/>
    <w:rsid w:val="00065F18"/>
    <w:rPr>
      <w:b/>
      <w:i/>
    </w:rPr>
  </w:style>
  <w:style w:type="paragraph" w:styleId="ListParagraph">
    <w:name w:val="List Paragraph"/>
    <w:basedOn w:val="List123"/>
    <w:link w:val="ListParagraphChar"/>
    <w:uiPriority w:val="34"/>
    <w:qFormat/>
    <w:rsid w:val="00C5028E"/>
  </w:style>
  <w:style w:type="character" w:customStyle="1" w:styleId="Heading5Char">
    <w:name w:val="Heading 5 Char"/>
    <w:basedOn w:val="DefaultParagraphFont"/>
    <w:link w:val="Heading5"/>
    <w:uiPriority w:val="1"/>
    <w:rsid w:val="00065F18"/>
    <w:rPr>
      <w:rFonts w:eastAsiaTheme="minorHAnsi"/>
      <w:b/>
      <w:bCs/>
      <w:iCs/>
      <w:szCs w:val="26"/>
      <w:lang w:eastAsia="en-US"/>
    </w:rPr>
  </w:style>
  <w:style w:type="character" w:styleId="SubtleReference">
    <w:name w:val="Subtle Reference"/>
    <w:basedOn w:val="DefaultParagraphFont"/>
    <w:uiPriority w:val="99"/>
    <w:qFormat/>
    <w:rsid w:val="00065F18"/>
    <w:rPr>
      <w:rFonts w:ascii="Calibri" w:hAnsi="Calibri"/>
      <w:smallCaps/>
      <w:color w:val="A42F13" w:themeColor="accent2"/>
      <w:u w:val="single"/>
    </w:rPr>
  </w:style>
  <w:style w:type="character" w:styleId="BookTitle">
    <w:name w:val="Book Title"/>
    <w:basedOn w:val="DefaultParagraphFont"/>
    <w:uiPriority w:val="33"/>
    <w:qFormat/>
    <w:rsid w:val="00065F18"/>
    <w:rPr>
      <w:rFonts w:ascii="Calibri" w:hAnsi="Calibri"/>
      <w:b/>
      <w:bCs/>
      <w:smallCaps/>
      <w:spacing w:val="5"/>
    </w:rPr>
  </w:style>
  <w:style w:type="character" w:styleId="IntenseReference">
    <w:name w:val="Intense Reference"/>
    <w:basedOn w:val="DefaultParagraphFont"/>
    <w:uiPriority w:val="99"/>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rsid w:val="00065F18"/>
    <w:pPr>
      <w:ind w:left="240" w:hanging="240"/>
    </w:pPr>
  </w:style>
  <w:style w:type="paragraph" w:styleId="IndexHeading">
    <w:name w:val="index heading"/>
    <w:basedOn w:val="Normal"/>
    <w:next w:val="Index1"/>
    <w:uiPriority w:val="99"/>
    <w:rsid w:val="00065F18"/>
    <w:rPr>
      <w:rFonts w:eastAsiaTheme="majorEastAsia" w:cstheme="majorBidi"/>
      <w:b/>
      <w:bCs/>
    </w:rPr>
  </w:style>
  <w:style w:type="character" w:styleId="EndnoteReference">
    <w:name w:val="endnote reference"/>
    <w:basedOn w:val="DefaultParagraphFont"/>
    <w:uiPriority w:val="99"/>
    <w:rsid w:val="00065F18"/>
    <w:rPr>
      <w:rFonts w:ascii="Calibri" w:hAnsi="Calibri"/>
      <w:vertAlign w:val="superscript"/>
    </w:rPr>
  </w:style>
  <w:style w:type="paragraph" w:styleId="TOAHeading">
    <w:name w:val="toa heading"/>
    <w:basedOn w:val="Normal"/>
    <w:next w:val="Normal"/>
    <w:uiPriority w:val="99"/>
    <w:rsid w:val="00065F18"/>
    <w:rPr>
      <w:rFonts w:eastAsiaTheme="majorEastAsia" w:cstheme="majorBidi"/>
      <w:b/>
      <w:bCs/>
    </w:rPr>
  </w:style>
  <w:style w:type="paragraph" w:styleId="MacroText">
    <w:name w:val="macro"/>
    <w:link w:val="MacroTextChar"/>
    <w:uiPriority w:val="99"/>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rsid w:val="00065F18"/>
    <w:rPr>
      <w:rFonts w:cs="Consolas"/>
      <w:lang w:eastAsia="en-US"/>
    </w:rPr>
  </w:style>
  <w:style w:type="character" w:styleId="CommentReference">
    <w:name w:val="annotation reference"/>
    <w:basedOn w:val="DefaultParagraphFont"/>
    <w:uiPriority w:val="99"/>
    <w:rsid w:val="00065F18"/>
    <w:rPr>
      <w:rFonts w:ascii="Calibri" w:hAnsi="Calibri"/>
      <w:sz w:val="16"/>
      <w:szCs w:val="16"/>
    </w:rPr>
  </w:style>
  <w:style w:type="character" w:customStyle="1" w:styleId="BodyTextChar">
    <w:name w:val="Body Text Char"/>
    <w:basedOn w:val="DefaultParagraphFont"/>
    <w:link w:val="BodyText"/>
    <w:uiPriority w:val="99"/>
    <w:rsid w:val="00065F18"/>
    <w:rPr>
      <w:rFonts w:eastAsiaTheme="minorHAnsi"/>
      <w:lang w:eastAsia="en-US"/>
    </w:rPr>
  </w:style>
  <w:style w:type="paragraph" w:styleId="IntenseQuote">
    <w:name w:val="Intense Quote"/>
    <w:basedOn w:val="Normal"/>
    <w:next w:val="Normal"/>
    <w:link w:val="IntenseQuoteChar"/>
    <w:uiPriority w:val="99"/>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8"/>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8"/>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8"/>
      </w:numPr>
      <w:spacing w:before="60" w:after="60"/>
    </w:pPr>
    <w:rPr>
      <w:sz w:val="22"/>
    </w:rPr>
  </w:style>
  <w:style w:type="paragraph" w:customStyle="1" w:styleId="Legislationi">
    <w:name w:val="Legislation (i)"/>
    <w:basedOn w:val="Normal"/>
    <w:semiHidden/>
    <w:qFormat/>
    <w:rsid w:val="00065F18"/>
    <w:pPr>
      <w:numPr>
        <w:ilvl w:val="3"/>
        <w:numId w:val="18"/>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19"/>
      </w:numPr>
      <w:spacing w:after="120"/>
    </w:pPr>
  </w:style>
  <w:style w:type="paragraph" w:customStyle="1" w:styleId="Numberedpara2level2a">
    <w:name w:val="Numbered para (2) level 2 (a)"/>
    <w:basedOn w:val="Normal"/>
    <w:semiHidden/>
    <w:qFormat/>
    <w:rsid w:val="00065F18"/>
    <w:pPr>
      <w:numPr>
        <w:ilvl w:val="1"/>
        <w:numId w:val="19"/>
      </w:numPr>
      <w:spacing w:after="120"/>
    </w:pPr>
  </w:style>
  <w:style w:type="paragraph" w:customStyle="1" w:styleId="Numberedpara2level3i">
    <w:name w:val="Numbered para (2) level 3 (i)"/>
    <w:basedOn w:val="Normal"/>
    <w:semiHidden/>
    <w:qFormat/>
    <w:rsid w:val="00065F18"/>
    <w:pPr>
      <w:numPr>
        <w:ilvl w:val="2"/>
        <w:numId w:val="19"/>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D4356"/>
    <w:pPr>
      <w:keepNext/>
      <w:numPr>
        <w:numId w:val="20"/>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1"/>
      </w:numPr>
      <w:spacing w:after="120"/>
    </w:pPr>
  </w:style>
  <w:style w:type="paragraph" w:customStyle="1" w:styleId="Numberedpara3level211">
    <w:name w:val="Numbered para (3) level 2 (1.1)"/>
    <w:basedOn w:val="Normal"/>
    <w:semiHidden/>
    <w:qFormat/>
    <w:rsid w:val="004F2E8A"/>
    <w:pPr>
      <w:numPr>
        <w:ilvl w:val="1"/>
        <w:numId w:val="21"/>
      </w:numPr>
      <w:spacing w:after="120"/>
    </w:pPr>
  </w:style>
  <w:style w:type="paragraph" w:customStyle="1" w:styleId="Numberedpara3level3111">
    <w:name w:val="Numbered para (3) level 3 (1.1.1)"/>
    <w:basedOn w:val="Normal"/>
    <w:semiHidden/>
    <w:qFormat/>
    <w:rsid w:val="004F2E8A"/>
    <w:pPr>
      <w:numPr>
        <w:ilvl w:val="2"/>
        <w:numId w:val="21"/>
      </w:numPr>
      <w:spacing w:after="120"/>
    </w:pPr>
  </w:style>
  <w:style w:type="paragraph" w:styleId="EndnoteText">
    <w:name w:val="endnote text"/>
    <w:basedOn w:val="Normal"/>
    <w:link w:val="EndnoteTextChar"/>
    <w:uiPriority w:val="99"/>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customStyle="1" w:styleId="BlockText0">
    <w:name w:val="Block_Text"/>
    <w:basedOn w:val="Normal"/>
    <w:rsid w:val="0040223E"/>
    <w:pPr>
      <w:spacing w:after="0"/>
    </w:pPr>
    <w:rPr>
      <w:rFonts w:ascii="Times New Roman" w:eastAsia="Times New Roman" w:hAnsi="Times New Roman"/>
      <w:szCs w:val="20"/>
      <w:lang w:val="en-US"/>
    </w:rPr>
  </w:style>
  <w:style w:type="paragraph" w:customStyle="1" w:styleId="BulletLevel1">
    <w:name w:val="Bullet Level 1"/>
    <w:basedOn w:val="BodyText"/>
    <w:rsid w:val="0040223E"/>
    <w:pPr>
      <w:tabs>
        <w:tab w:val="num" w:pos="567"/>
      </w:tabs>
      <w:ind w:left="567" w:hanging="567"/>
    </w:pPr>
  </w:style>
  <w:style w:type="paragraph" w:customStyle="1" w:styleId="BulletLevel20">
    <w:name w:val="Bullet Level 2"/>
    <w:basedOn w:val="BodyText"/>
    <w:rsid w:val="0040223E"/>
    <w:pPr>
      <w:tabs>
        <w:tab w:val="num" w:pos="1134"/>
      </w:tabs>
      <w:ind w:left="1134" w:hanging="567"/>
    </w:pPr>
  </w:style>
  <w:style w:type="paragraph" w:customStyle="1" w:styleId="BulletLevel30">
    <w:name w:val="Bullet Level 3"/>
    <w:basedOn w:val="BodyText"/>
    <w:rsid w:val="0040223E"/>
    <w:pPr>
      <w:tabs>
        <w:tab w:val="num" w:pos="1701"/>
      </w:tabs>
      <w:ind w:left="1701" w:hanging="567"/>
    </w:pPr>
  </w:style>
  <w:style w:type="paragraph" w:customStyle="1" w:styleId="ListAlpha">
    <w:name w:val="List Alpha"/>
    <w:basedOn w:val="BodyText"/>
    <w:rsid w:val="0040223E"/>
    <w:pPr>
      <w:numPr>
        <w:numId w:val="22"/>
      </w:numPr>
    </w:pPr>
  </w:style>
  <w:style w:type="character" w:customStyle="1" w:styleId="FootnoteTextChar">
    <w:name w:val="Footnote Text Char"/>
    <w:link w:val="FootnoteText"/>
    <w:locked/>
    <w:rsid w:val="0040223E"/>
    <w:rPr>
      <w:sz w:val="20"/>
      <w:szCs w:val="20"/>
      <w:lang w:eastAsia="en-US"/>
    </w:rPr>
  </w:style>
  <w:style w:type="paragraph" w:customStyle="1" w:styleId="Coverpagetext">
    <w:name w:val="Cover page text"/>
    <w:basedOn w:val="Normal"/>
    <w:uiPriority w:val="99"/>
    <w:rsid w:val="0040223E"/>
    <w:pPr>
      <w:keepLines w:val="0"/>
      <w:tabs>
        <w:tab w:val="left" w:pos="567"/>
      </w:tabs>
      <w:spacing w:before="60" w:after="60"/>
    </w:pPr>
    <w:rPr>
      <w:rFonts w:ascii="Arial Mäori" w:eastAsia="Times New Roman" w:hAnsi="Arial Mäori"/>
      <w:sz w:val="22"/>
    </w:rPr>
  </w:style>
  <w:style w:type="numbering" w:customStyle="1" w:styleId="NoList1">
    <w:name w:val="No List1"/>
    <w:next w:val="NoList"/>
    <w:uiPriority w:val="99"/>
    <w:semiHidden/>
    <w:unhideWhenUsed/>
    <w:rsid w:val="0040223E"/>
  </w:style>
  <w:style w:type="paragraph" w:styleId="CommentText">
    <w:name w:val="annotation text"/>
    <w:basedOn w:val="Normal"/>
    <w:link w:val="CommentTextChar"/>
    <w:uiPriority w:val="99"/>
    <w:unhideWhenUsed/>
    <w:rsid w:val="0040223E"/>
    <w:pPr>
      <w:keepLines w:val="0"/>
      <w:spacing w:before="0" w:after="0"/>
    </w:pPr>
    <w:rPr>
      <w:rFonts w:ascii="Verdana" w:eastAsia="Calibri" w:hAnsi="Verdana"/>
      <w:sz w:val="20"/>
      <w:szCs w:val="20"/>
      <w:lang w:val="en-US"/>
    </w:rPr>
  </w:style>
  <w:style w:type="character" w:customStyle="1" w:styleId="CommentTextChar">
    <w:name w:val="Comment Text Char"/>
    <w:basedOn w:val="DefaultParagraphFont"/>
    <w:link w:val="CommentText"/>
    <w:uiPriority w:val="99"/>
    <w:rsid w:val="0040223E"/>
    <w:rPr>
      <w:rFonts w:ascii="Verdana" w:eastAsia="Calibri" w:hAnsi="Verdana"/>
      <w:sz w:val="20"/>
      <w:szCs w:val="20"/>
      <w:lang w:val="en-US" w:eastAsia="en-US"/>
    </w:rPr>
  </w:style>
  <w:style w:type="paragraph" w:styleId="CommentSubject">
    <w:name w:val="annotation subject"/>
    <w:basedOn w:val="CommentText"/>
    <w:next w:val="CommentText"/>
    <w:link w:val="CommentSubjectChar"/>
    <w:uiPriority w:val="99"/>
    <w:unhideWhenUsed/>
    <w:rsid w:val="0040223E"/>
    <w:rPr>
      <w:b/>
      <w:bCs/>
    </w:rPr>
  </w:style>
  <w:style w:type="character" w:customStyle="1" w:styleId="CommentSubjectChar">
    <w:name w:val="Comment Subject Char"/>
    <w:basedOn w:val="CommentTextChar"/>
    <w:link w:val="CommentSubject"/>
    <w:uiPriority w:val="99"/>
    <w:rsid w:val="0040223E"/>
    <w:rPr>
      <w:rFonts w:ascii="Verdana" w:eastAsia="Calibri" w:hAnsi="Verdana"/>
      <w:b/>
      <w:bCs/>
      <w:sz w:val="20"/>
      <w:szCs w:val="20"/>
      <w:lang w:val="en-US" w:eastAsia="en-US"/>
    </w:rPr>
  </w:style>
  <w:style w:type="character" w:customStyle="1" w:styleId="BalloonTextChar">
    <w:name w:val="Balloon Text Char"/>
    <w:basedOn w:val="DefaultParagraphFont"/>
    <w:link w:val="BalloonText"/>
    <w:uiPriority w:val="99"/>
    <w:rsid w:val="0040223E"/>
    <w:rPr>
      <w:rFonts w:ascii="Tahoma" w:hAnsi="Tahoma" w:cs="Tahoma"/>
      <w:sz w:val="16"/>
      <w:szCs w:val="16"/>
      <w:lang w:eastAsia="en-US"/>
    </w:rPr>
  </w:style>
  <w:style w:type="paragraph" w:styleId="Revision">
    <w:name w:val="Revision"/>
    <w:hidden/>
    <w:uiPriority w:val="99"/>
    <w:semiHidden/>
    <w:rsid w:val="0040223E"/>
    <w:pPr>
      <w:spacing w:before="0" w:after="0"/>
    </w:pPr>
    <w:rPr>
      <w:rFonts w:ascii="Verdana" w:eastAsia="Calibri" w:hAnsi="Verdana"/>
      <w:sz w:val="22"/>
      <w:szCs w:val="22"/>
      <w:lang w:val="en-US" w:eastAsia="en-US"/>
    </w:rPr>
  </w:style>
  <w:style w:type="table" w:customStyle="1" w:styleId="TableGrid10">
    <w:name w:val="Table Grid1"/>
    <w:basedOn w:val="TableNormal"/>
    <w:next w:val="TableGrid"/>
    <w:uiPriority w:val="59"/>
    <w:rsid w:val="0040223E"/>
    <w:pPr>
      <w:spacing w:before="0" w:after="0"/>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0223E"/>
  </w:style>
  <w:style w:type="paragraph" w:customStyle="1" w:styleId="Paragraph">
    <w:name w:val="Paragraph"/>
    <w:basedOn w:val="Normal"/>
    <w:rsid w:val="0040223E"/>
    <w:pPr>
      <w:keepLines w:val="0"/>
      <w:spacing w:after="120"/>
      <w:jc w:val="both"/>
    </w:pPr>
    <w:rPr>
      <w:rFonts w:ascii="Times New Roman Mäori" w:eastAsia="Times New Roman" w:hAnsi="Times New Roman Mäori"/>
      <w:szCs w:val="20"/>
    </w:rPr>
  </w:style>
  <w:style w:type="table" w:customStyle="1" w:styleId="TableDIA">
    <w:name w:val="Table DIA"/>
    <w:basedOn w:val="TableNormal"/>
    <w:rsid w:val="0040223E"/>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table" w:customStyle="1" w:styleId="DIATable1">
    <w:name w:val="_DIA Table1"/>
    <w:basedOn w:val="TableNormal"/>
    <w:uiPriority w:val="99"/>
    <w:rsid w:val="0040223E"/>
    <w:pPr>
      <w:spacing w:before="44" w:after="24"/>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40" w:beforeAutospacing="0" w:afterLines="0" w:after="40" w:afterAutospacing="0" w:line="276"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numbering" w:customStyle="1" w:styleId="NoList2">
    <w:name w:val="No List2"/>
    <w:next w:val="NoList"/>
    <w:uiPriority w:val="99"/>
    <w:semiHidden/>
    <w:unhideWhenUsed/>
    <w:rsid w:val="0040223E"/>
  </w:style>
  <w:style w:type="paragraph" w:customStyle="1" w:styleId="TableParagraph">
    <w:name w:val="Table Paragraph"/>
    <w:basedOn w:val="Normal"/>
    <w:uiPriority w:val="1"/>
    <w:qFormat/>
    <w:rsid w:val="0040223E"/>
    <w:pPr>
      <w:keepLines w:val="0"/>
      <w:widowControl w:val="0"/>
      <w:spacing w:before="0" w:after="0"/>
    </w:pPr>
    <w:rPr>
      <w:sz w:val="22"/>
      <w:szCs w:val="22"/>
      <w:lang w:val="en-US"/>
    </w:rPr>
  </w:style>
  <w:style w:type="numbering" w:customStyle="1" w:styleId="NoList3">
    <w:name w:val="No List3"/>
    <w:next w:val="NoList"/>
    <w:uiPriority w:val="99"/>
    <w:semiHidden/>
    <w:unhideWhenUsed/>
    <w:rsid w:val="0040223E"/>
  </w:style>
  <w:style w:type="paragraph" w:customStyle="1" w:styleId="Default">
    <w:name w:val="Default"/>
    <w:rsid w:val="0040223E"/>
    <w:pPr>
      <w:autoSpaceDE w:val="0"/>
      <w:autoSpaceDN w:val="0"/>
      <w:adjustRightInd w:val="0"/>
      <w:spacing w:before="0" w:after="0"/>
    </w:pPr>
    <w:rPr>
      <w:rFonts w:eastAsia="Calibri" w:cs="Calibri"/>
      <w:color w:val="000000"/>
      <w:lang w:eastAsia="en-US"/>
    </w:rPr>
  </w:style>
  <w:style w:type="paragraph" w:customStyle="1" w:styleId="HeadingNumberLevel1">
    <w:name w:val="Heading Number Level 1"/>
    <w:basedOn w:val="Heading1"/>
    <w:next w:val="BodyTextIndentLevel1"/>
    <w:rsid w:val="0040223E"/>
    <w:pPr>
      <w:tabs>
        <w:tab w:val="num" w:pos="709"/>
      </w:tabs>
      <w:ind w:left="709" w:hanging="709"/>
      <w:outlineLvl w:val="5"/>
    </w:pPr>
    <w:rPr>
      <w:sz w:val="36"/>
    </w:rPr>
  </w:style>
  <w:style w:type="paragraph" w:customStyle="1" w:styleId="HeadingNumberLevel2">
    <w:name w:val="Heading Number Level 2"/>
    <w:basedOn w:val="Heading2"/>
    <w:next w:val="BodyTextIndentLevel1"/>
    <w:rsid w:val="0040223E"/>
    <w:pPr>
      <w:tabs>
        <w:tab w:val="num" w:pos="709"/>
      </w:tabs>
      <w:ind w:left="709" w:hanging="709"/>
      <w:outlineLvl w:val="6"/>
    </w:pPr>
    <w:rPr>
      <w:sz w:val="32"/>
    </w:rPr>
  </w:style>
  <w:style w:type="paragraph" w:customStyle="1" w:styleId="HeadingNumberLevel3">
    <w:name w:val="Heading Number Level 3"/>
    <w:basedOn w:val="BodyText"/>
    <w:rsid w:val="0040223E"/>
    <w:pPr>
      <w:tabs>
        <w:tab w:val="num" w:pos="1276"/>
      </w:tabs>
      <w:ind w:left="1276" w:hanging="567"/>
    </w:pPr>
  </w:style>
  <w:style w:type="paragraph" w:customStyle="1" w:styleId="HeadingNumberLevel4">
    <w:name w:val="Heading Number Level 4"/>
    <w:basedOn w:val="BodyText"/>
    <w:rsid w:val="0040223E"/>
    <w:pPr>
      <w:tabs>
        <w:tab w:val="num" w:pos="1843"/>
      </w:tabs>
      <w:ind w:left="1843" w:hanging="567"/>
    </w:pPr>
  </w:style>
  <w:style w:type="paragraph" w:customStyle="1" w:styleId="NumbersLevel1">
    <w:name w:val="Numbers Level 1"/>
    <w:basedOn w:val="BodyText"/>
    <w:rsid w:val="0040223E"/>
  </w:style>
  <w:style w:type="paragraph" w:customStyle="1" w:styleId="NumbersLevel2">
    <w:name w:val="Numbers Level 2"/>
    <w:basedOn w:val="BodyText"/>
    <w:rsid w:val="0040223E"/>
  </w:style>
  <w:style w:type="paragraph" w:customStyle="1" w:styleId="NumbersLevel3">
    <w:name w:val="Numbers Level 3"/>
    <w:basedOn w:val="BodyText"/>
    <w:rsid w:val="0040223E"/>
  </w:style>
  <w:style w:type="paragraph" w:customStyle="1" w:styleId="NumbersLevel4">
    <w:name w:val="Numbers Level 4"/>
    <w:basedOn w:val="BodyText"/>
    <w:rsid w:val="0040223E"/>
  </w:style>
  <w:style w:type="paragraph" w:customStyle="1" w:styleId="ListNumeric">
    <w:name w:val="List Numeric"/>
    <w:basedOn w:val="BodyText"/>
    <w:rsid w:val="0040223E"/>
  </w:style>
  <w:style w:type="paragraph" w:customStyle="1" w:styleId="HeadingTable">
    <w:name w:val="Heading Table"/>
    <w:basedOn w:val="Normal"/>
    <w:rsid w:val="0040223E"/>
    <w:pPr>
      <w:spacing w:line="260" w:lineRule="atLeast"/>
    </w:pPr>
    <w:rPr>
      <w:b/>
      <w:sz w:val="20"/>
    </w:rPr>
  </w:style>
  <w:style w:type="paragraph" w:customStyle="1" w:styleId="HeadingTableCentre">
    <w:name w:val="Heading Table Centre"/>
    <w:basedOn w:val="HeadingTable"/>
    <w:rsid w:val="0040223E"/>
    <w:pPr>
      <w:jc w:val="center"/>
    </w:pPr>
  </w:style>
  <w:style w:type="paragraph" w:customStyle="1" w:styleId="BulletTableLevel1">
    <w:name w:val="Bullet Table Level 1"/>
    <w:basedOn w:val="BodyTextTable"/>
    <w:rsid w:val="0040223E"/>
    <w:pPr>
      <w:tabs>
        <w:tab w:val="num" w:pos="369"/>
      </w:tabs>
      <w:ind w:left="369" w:hanging="369"/>
    </w:pPr>
    <w:rPr>
      <w:sz w:val="20"/>
    </w:rPr>
  </w:style>
  <w:style w:type="paragraph" w:customStyle="1" w:styleId="BulletTableLevel2">
    <w:name w:val="Bullet Table Level 2"/>
    <w:basedOn w:val="BodyTextTable"/>
    <w:rsid w:val="0040223E"/>
    <w:pPr>
      <w:tabs>
        <w:tab w:val="num" w:pos="737"/>
      </w:tabs>
      <w:ind w:left="737" w:hanging="368"/>
    </w:pPr>
    <w:rPr>
      <w:sz w:val="20"/>
    </w:rPr>
  </w:style>
  <w:style w:type="paragraph" w:customStyle="1" w:styleId="BulletTableLevel3">
    <w:name w:val="Bullet Table Level 3"/>
    <w:basedOn w:val="BodyTextTable"/>
    <w:rsid w:val="0040223E"/>
    <w:pPr>
      <w:tabs>
        <w:tab w:val="num" w:pos="1106"/>
      </w:tabs>
      <w:ind w:left="1106" w:hanging="369"/>
    </w:pPr>
    <w:rPr>
      <w:sz w:val="20"/>
    </w:rPr>
  </w:style>
  <w:style w:type="paragraph" w:customStyle="1" w:styleId="NumbersTableLevel1">
    <w:name w:val="Numbers Table Level 1"/>
    <w:basedOn w:val="BodyTextTable"/>
    <w:rsid w:val="0040223E"/>
    <w:pPr>
      <w:tabs>
        <w:tab w:val="num" w:pos="369"/>
      </w:tabs>
      <w:ind w:left="369" w:hanging="369"/>
    </w:pPr>
    <w:rPr>
      <w:sz w:val="20"/>
    </w:rPr>
  </w:style>
  <w:style w:type="paragraph" w:customStyle="1" w:styleId="NumbersTableLevel2">
    <w:name w:val="Numbers Table Level 2"/>
    <w:basedOn w:val="BodyTextTable"/>
    <w:rsid w:val="0040223E"/>
    <w:pPr>
      <w:tabs>
        <w:tab w:val="num" w:pos="737"/>
      </w:tabs>
      <w:ind w:left="737" w:hanging="368"/>
    </w:pPr>
    <w:rPr>
      <w:sz w:val="20"/>
    </w:rPr>
  </w:style>
  <w:style w:type="paragraph" w:customStyle="1" w:styleId="NumbersTableLevel3">
    <w:name w:val="Numbers Table Level 3"/>
    <w:basedOn w:val="BodyTextTable"/>
    <w:rsid w:val="0040223E"/>
    <w:pPr>
      <w:tabs>
        <w:tab w:val="num" w:pos="1106"/>
      </w:tabs>
      <w:ind w:left="1106" w:hanging="369"/>
    </w:pPr>
    <w:rPr>
      <w:sz w:val="20"/>
    </w:rPr>
  </w:style>
  <w:style w:type="paragraph" w:customStyle="1" w:styleId="HeadingAppendix0">
    <w:name w:val="Heading Appendix"/>
    <w:basedOn w:val="Heading1"/>
    <w:next w:val="BodyText"/>
    <w:rsid w:val="0040223E"/>
    <w:pPr>
      <w:pageBreakBefore/>
      <w:tabs>
        <w:tab w:val="left" w:pos="2268"/>
      </w:tabs>
      <w:spacing w:before="0"/>
      <w:outlineLvl w:val="7"/>
    </w:pPr>
    <w:rPr>
      <w:sz w:val="36"/>
    </w:rPr>
  </w:style>
  <w:style w:type="paragraph" w:customStyle="1" w:styleId="Heading1Non-Contents">
    <w:name w:val="Heading 1 Non-Contents"/>
    <w:basedOn w:val="Normal"/>
    <w:next w:val="BodyText"/>
    <w:semiHidden/>
    <w:rsid w:val="0040223E"/>
    <w:pPr>
      <w:keepNext/>
      <w:spacing w:before="240" w:after="60"/>
    </w:pPr>
    <w:rPr>
      <w:b/>
      <w:kern w:val="32"/>
      <w:sz w:val="32"/>
    </w:rPr>
  </w:style>
  <w:style w:type="paragraph" w:customStyle="1" w:styleId="Heading2Non-Contents">
    <w:name w:val="Heading 2 Non-Contents"/>
    <w:basedOn w:val="BodyText"/>
    <w:semiHidden/>
    <w:rsid w:val="0040223E"/>
    <w:pPr>
      <w:keepNext/>
      <w:spacing w:before="240" w:after="60"/>
    </w:pPr>
    <w:rPr>
      <w:b/>
      <w:sz w:val="28"/>
    </w:rPr>
  </w:style>
  <w:style w:type="paragraph" w:customStyle="1" w:styleId="AddressBlock">
    <w:name w:val="Address Block"/>
    <w:basedOn w:val="BodyTextTableLastLine"/>
    <w:rsid w:val="0040223E"/>
    <w:pPr>
      <w:jc w:val="right"/>
    </w:pPr>
    <w:rPr>
      <w:bCs/>
      <w:sz w:val="18"/>
    </w:rPr>
  </w:style>
  <w:style w:type="paragraph" w:styleId="TOC9">
    <w:name w:val="toc 9"/>
    <w:basedOn w:val="Normal"/>
    <w:next w:val="Normal"/>
    <w:autoRedefine/>
    <w:uiPriority w:val="39"/>
    <w:rsid w:val="0040223E"/>
    <w:pPr>
      <w:ind w:left="1760"/>
    </w:pPr>
  </w:style>
  <w:style w:type="character" w:customStyle="1" w:styleId="DateChar">
    <w:name w:val="Date Char"/>
    <w:link w:val="Date"/>
    <w:uiPriority w:val="99"/>
    <w:locked/>
    <w:rsid w:val="0040223E"/>
    <w:rPr>
      <w:lang w:eastAsia="en-US"/>
    </w:rPr>
  </w:style>
  <w:style w:type="paragraph" w:customStyle="1" w:styleId="Recommendationslevel2">
    <w:name w:val="Recommendations level 2"/>
    <w:basedOn w:val="Normal"/>
    <w:rsid w:val="0040223E"/>
    <w:pPr>
      <w:numPr>
        <w:numId w:val="23"/>
      </w:numPr>
      <w:spacing w:after="120"/>
    </w:pPr>
    <w:rPr>
      <w:rFonts w:eastAsia="Calibri"/>
    </w:rPr>
  </w:style>
  <w:style w:type="paragraph" w:customStyle="1" w:styleId="Recommendationslevel3">
    <w:name w:val="Recommendations level 3"/>
    <w:basedOn w:val="Recommendationslevel2"/>
    <w:rsid w:val="0040223E"/>
    <w:pPr>
      <w:numPr>
        <w:ilvl w:val="1"/>
      </w:numPr>
    </w:pPr>
  </w:style>
  <w:style w:type="character" w:customStyle="1" w:styleId="Heading7Char">
    <w:name w:val="Heading 7 Char"/>
    <w:basedOn w:val="DefaultParagraphFont"/>
    <w:link w:val="Heading7"/>
    <w:uiPriority w:val="99"/>
    <w:rsid w:val="0040223E"/>
    <w:rPr>
      <w:lang w:eastAsia="en-US"/>
    </w:rPr>
  </w:style>
  <w:style w:type="character" w:customStyle="1" w:styleId="Heading8Char">
    <w:name w:val="Heading 8 Char"/>
    <w:basedOn w:val="DefaultParagraphFont"/>
    <w:link w:val="Heading8"/>
    <w:uiPriority w:val="99"/>
    <w:rsid w:val="0040223E"/>
    <w:rPr>
      <w:i/>
      <w:iCs/>
      <w:lang w:eastAsia="en-US"/>
    </w:rPr>
  </w:style>
  <w:style w:type="character" w:customStyle="1" w:styleId="Heading9Char">
    <w:name w:val="Heading 9 Char"/>
    <w:basedOn w:val="DefaultParagraphFont"/>
    <w:link w:val="Heading9"/>
    <w:uiPriority w:val="99"/>
    <w:rsid w:val="0040223E"/>
    <w:rPr>
      <w:rFonts w:cs="Arial"/>
      <w:szCs w:val="22"/>
      <w:lang w:eastAsia="en-US"/>
    </w:rPr>
  </w:style>
  <w:style w:type="character" w:customStyle="1" w:styleId="TitleChar">
    <w:name w:val="Title Char"/>
    <w:basedOn w:val="DefaultParagraphFont"/>
    <w:link w:val="Title"/>
    <w:rsid w:val="0040223E"/>
    <w:rPr>
      <w:b/>
      <w:color w:val="1F546B"/>
      <w:sz w:val="80"/>
      <w:szCs w:val="80"/>
      <w:lang w:eastAsia="en-US"/>
    </w:rPr>
  </w:style>
  <w:style w:type="character" w:customStyle="1" w:styleId="SubtitleChar">
    <w:name w:val="Subtitle Char"/>
    <w:basedOn w:val="DefaultParagraphFont"/>
    <w:link w:val="Subtitle"/>
    <w:uiPriority w:val="1"/>
    <w:rsid w:val="0040223E"/>
    <w:rPr>
      <w:b/>
      <w:color w:val="7BC7CE"/>
      <w:sz w:val="36"/>
      <w:szCs w:val="36"/>
      <w:lang w:eastAsia="en-US"/>
    </w:rPr>
  </w:style>
  <w:style w:type="paragraph" w:customStyle="1" w:styleId="MOS-norm15">
    <w:name w:val="MOS-norm1.5"/>
    <w:basedOn w:val="Normal"/>
    <w:link w:val="MOS-norm15Char"/>
    <w:qFormat/>
    <w:rsid w:val="0040223E"/>
    <w:pPr>
      <w:keepLines w:val="0"/>
      <w:spacing w:after="0"/>
      <w:ind w:left="851"/>
    </w:pPr>
    <w:rPr>
      <w:rFonts w:asciiTheme="minorHAnsi" w:eastAsiaTheme="minorEastAsia" w:hAnsiTheme="minorHAnsi" w:cstheme="minorBidi"/>
      <w:szCs w:val="22"/>
      <w:lang w:eastAsia="en-NZ"/>
    </w:rPr>
  </w:style>
  <w:style w:type="character" w:customStyle="1" w:styleId="MOS-norm15Char">
    <w:name w:val="MOS-norm1.5 Char"/>
    <w:basedOn w:val="DefaultParagraphFont"/>
    <w:link w:val="MOS-norm15"/>
    <w:rsid w:val="0040223E"/>
    <w:rPr>
      <w:rFonts w:asciiTheme="minorHAnsi" w:eastAsiaTheme="minorEastAsia" w:hAnsiTheme="minorHAnsi" w:cstheme="minorBidi"/>
      <w:szCs w:val="22"/>
    </w:rPr>
  </w:style>
  <w:style w:type="character" w:customStyle="1" w:styleId="ListParagraphChar">
    <w:name w:val="List Paragraph Char"/>
    <w:basedOn w:val="DefaultParagraphFont"/>
    <w:link w:val="ListParagraph"/>
    <w:uiPriority w:val="34"/>
    <w:rsid w:val="0040223E"/>
    <w:rPr>
      <w:lang w:eastAsia="en-US"/>
    </w:rPr>
  </w:style>
  <w:style w:type="paragraph" w:styleId="TOCHeading">
    <w:name w:val="TOC Heading"/>
    <w:basedOn w:val="Heading1"/>
    <w:next w:val="Normal"/>
    <w:uiPriority w:val="39"/>
    <w:unhideWhenUsed/>
    <w:qFormat/>
    <w:rsid w:val="0040223E"/>
    <w:pPr>
      <w:spacing w:before="480" w:after="0" w:line="276" w:lineRule="auto"/>
      <w:contextualSpacing w:val="0"/>
      <w:outlineLvl w:val="9"/>
    </w:pPr>
    <w:rPr>
      <w:rFonts w:asciiTheme="majorHAnsi" w:eastAsiaTheme="majorEastAsia" w:hAnsiTheme="majorHAnsi" w:cstheme="majorBidi"/>
      <w:color w:val="42A9B3"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Administration Document" ma:contentTypeID="0x0101005496552013C0BA46BE88192D5C6EB20B00351512A5ABB74CC687DC2977C156D0BF00D2A2D04BBB73B64AB8E945A972E6EFCD" ma:contentTypeVersion="9" ma:contentTypeDescription="Administration Document" ma:contentTypeScope="" ma:versionID="0e590ce9d5dcb1c33ae0b827a20cb085">
  <xsd:schema xmlns:xsd="http://www.w3.org/2001/XMLSchema" xmlns:xs="http://www.w3.org/2001/XMLSchema" xmlns:p="http://schemas.microsoft.com/office/2006/metadata/properties" xmlns:ns3="01be4277-2979-4a68-876d-b92b25fceece" xmlns:ns4="c648a002-e47e-48ed-a207-3b8ce1d893d3" xmlns:ns5="http://schemas.microsoft.com/sharepoint/v4" targetNamespace="http://schemas.microsoft.com/office/2006/metadata/properties" ma:root="true" ma:fieldsID="18ea3d4d7b4f2b116258f4a3a45fae5c" ns3:_="" ns4:_="" ns5:_="">
    <xsd:import namespace="01be4277-2979-4a68-876d-b92b25fceece"/>
    <xsd:import namespace="c648a002-e47e-48ed-a207-3b8ce1d893d3"/>
    <xsd:import namespace="http://schemas.microsoft.com/sharepoint/v4"/>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abd14fc118d74ac191cda88615a8467c" minOccurs="0"/>
                <xsd:element ref="ns4:ea3c6b56d556460fbeed1cb795bcbdf8" minOccurs="0"/>
                <xsd:element ref="ns4:DIANotes" minOccurs="0"/>
                <xsd:element ref="ns4:DIAClosedDate" minOccurs="0"/>
                <xsd:element ref="ns4:c351d910d90643f89a26228dd83b8d26" minOccurs="0"/>
                <xsd:element ref="ns4:DIADecisionDate" minOccurs="0"/>
                <xsd:element ref="ns4:DIAPrivateEntity" minOccurs="0"/>
                <xsd:element ref="ns4:eb667ddc6c914abc81ce09c2f90c51b5" minOccurs="0"/>
                <xsd:element ref="ns4:DIAApplicationDate" minOccurs="0"/>
                <xsd:element ref="ns4:_dlc_DocId" minOccurs="0"/>
                <xsd:element ref="ns4:_dlc_DocIdUrl" minOccurs="0"/>
                <xsd:element ref="ns4:_dlc_DocIdPersistId" minOccurs="0"/>
                <xsd:element ref="ns5:IconOverla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93895e98-8daa-4392-8163-da238c93d801" ma:anchorId="a3b966ef-aa2d-4cdf-a97a-2749e259e037"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48a002-e47e-48ed-a207-3b8ce1d893d3"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95d9ccfa-b826-4801-901a-dfd490111967}" ma:internalName="TaxCatchAll" ma:showField="CatchAllData" ma:web="c648a002-e47e-48ed-a207-3b8ce1d893d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d9ccfa-b826-4801-901a-dfd490111967}" ma:internalName="TaxCatchAllLabel" ma:readOnly="true" ma:showField="CatchAllDataLabel" ma:web="c648a002-e47e-48ed-a207-3b8ce1d893d3">
      <xsd:complexType>
        <xsd:complexContent>
          <xsd:extension base="dms:MultiChoiceLookup">
            <xsd:sequence>
              <xsd:element name="Value" type="dms:Lookup" maxOccurs="unbounded" minOccurs="0" nillable="true"/>
            </xsd:sequence>
          </xsd:extension>
        </xsd:complexContent>
      </xsd:complexType>
    </xsd:element>
    <xsd:element name="abd14fc118d74ac191cda88615a8467c" ma:index="14" ma:taxonomy="true" ma:internalName="abd14fc118d74ac191cda88615a8467c" ma:taxonomyFieldName="DIAAdministrationDocumentType" ma:displayName="Administration Document Type" ma:fieldId="{abd14fc1-18d7-4ac1-91cd-a88615a8467c}" ma:sspId="caf61cd4-0327-4679-8f8a-6e41773e81e7" ma:termSetId="eaa7675e-2d63-44d2-9e06-85d5e73ce368" ma:anchorId="00000000-0000-0000-0000-000000000000" ma:open="false" ma:isKeyword="false">
      <xsd:complexType>
        <xsd:sequence>
          <xsd:element ref="pc:Terms" minOccurs="0" maxOccurs="1"/>
        </xsd:sequence>
      </xsd:complexType>
    </xsd:element>
    <xsd:element name="ea3c6b56d556460fbeed1cb795bcbdf8" ma:index="16" ma:taxonomy="true" ma:internalName="ea3c6b56d556460fbeed1cb795bcbdf8" ma:taxonomyFieldName="DIASecurityClassification" ma:displayName="Security Classification" ma:default="2;#UNCLASSIFIED|875d92a8-67e2-4a32-9472-8fe99549e1eb" ma:fieldId="{ea3c6b56-d556-460f-beed-1cb795bcbdf8}"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DIAClosedDate" ma:index="19" nillable="true" ma:displayName="Closed Date" ma:description="The date at which an activity is closed and by inference complete" ma:format="DateOnly" ma:internalName="DIAClosedDate">
      <xsd:simpleType>
        <xsd:restriction base="dms:DateTime"/>
      </xsd:simpleType>
    </xsd:element>
    <xsd:element name="c351d910d90643f89a26228dd83b8d26" ma:index="20" nillable="true" ma:taxonomy="true" ma:internalName="c351d910d90643f89a26228dd83b8d26" ma:taxonomyFieldName="DIAOfficialEntity" ma:displayName="Official Entity" ma:fieldId="{c351d910-d906-43f8-9a26-228dd83b8d26}" ma:sspId="caf61cd4-0327-4679-8f8a-6e41773e81e7" ma:termSetId="962fbc7a-8f33-40b5-b11a-87d7921022a8" ma:anchorId="e3e7e844-341d-428c-b4a2-abc926c3056d" ma:open="false" ma:isKeyword="false">
      <xsd:complexType>
        <xsd:sequence>
          <xsd:element ref="pc:Terms" minOccurs="0" maxOccurs="1"/>
        </xsd:sequence>
      </xsd:complexType>
    </xsd:element>
    <xsd:element name="DIADecisionDate" ma:index="22" nillable="true" ma:displayName="Decision Date" ma:description="The date a decision is taken" ma:format="DateOnly" ma:internalName="DIADecisionDate">
      <xsd:simpleType>
        <xsd:restriction base="dms:DateTime"/>
      </xsd:simpleType>
    </xsd:element>
    <xsd:element name="DIAPrivateEntity" ma:index="23" nillable="true" ma:displayName="Private Entity" ma:description="Use for the name of a private or non regulated entity or individual with whom DIA has a relationship or from whom, or about whom a complaint is received or investigation initiated" ma:internalName="DIAPrivateEntity">
      <xsd:simpleType>
        <xsd:restriction base="dms:Text"/>
      </xsd:simpleType>
    </xsd:element>
    <xsd:element name="eb667ddc6c914abc81ce09c2f90c51b5" ma:index="24" nillable="true" ma:taxonomy="true" ma:internalName="eb667ddc6c914abc81ce09c2f90c51b5" ma:taxonomyFieldName="DIACasinoApplicationType" ma:displayName="Casino Application Type" ma:fieldId="{eb667ddc-6c91-4abc-81ce-09c2f90c51b5}" ma:sspId="caf61cd4-0327-4679-8f8a-6e41773e81e7" ma:termSetId="a65c7c76-4bec-4efc-a0f8-fd10bf50089a" ma:anchorId="00000000-0000-0000-0000-000000000000" ma:open="false" ma:isKeyword="false">
      <xsd:complexType>
        <xsd:sequence>
          <xsd:element ref="pc:Terms" minOccurs="0" maxOccurs="1"/>
        </xsd:sequence>
      </xsd:complexType>
    </xsd:element>
    <xsd:element name="DIAApplicationDate" ma:index="26" nillable="true" ma:displayName="Application Date" ma:description="Date on which an application is received" ma:format="DateOnly" ma:internalName="DIAApplicationDate">
      <xsd:simpleType>
        <xsd:restriction base="dms:DateTime"/>
      </xsd:simple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SharedWithUsers" ma:index="3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TermInfo xmlns="http://schemas.microsoft.com/office/infopath/2007/PartnerControls">
          <TermName xmlns="http://schemas.microsoft.com/office/infopath/2007/PartnerControls">Game Rules</TermName>
          <TermId xmlns="http://schemas.microsoft.com/office/infopath/2007/PartnerControls">eacfa505-08f0-46a8-bcaa-1151b839443d</TermId>
        </TermInfo>
      </Terms>
    </C3TopicNote>
    <DIANotes xmlns="c648a002-e47e-48ed-a207-3b8ce1d893d3" xsi:nil="true"/>
    <DIADecisionDate xmlns="c648a002-e47e-48ed-a207-3b8ce1d893d3" xsi:nil="true"/>
    <c351d910d90643f89a26228dd83b8d26 xmlns="c648a002-e47e-48ed-a207-3b8ce1d893d3">
      <Terms xmlns="http://schemas.microsoft.com/office/infopath/2007/PartnerControls">
        <TermInfo xmlns="http://schemas.microsoft.com/office/infopath/2007/PartnerControls">
          <TermName xmlns="http://schemas.microsoft.com/office/infopath/2007/PartnerControls">SkyCity Auckland Casino</TermName>
          <TermId xmlns="http://schemas.microsoft.com/office/infopath/2007/PartnerControls">0fe86808-5860-4bb9-9252-470425774697</TermId>
        </TermInfo>
      </Terms>
    </c351d910d90643f89a26228dd83b8d26>
    <IconOverlay xmlns="http://schemas.microsoft.com/sharepoint/v4" xsi:nil="true"/>
    <DIAPrivateEntity xmlns="c648a002-e47e-48ed-a207-3b8ce1d893d3" xsi:nil="true"/>
    <TaxCatchAll xmlns="c648a002-e47e-48ed-a207-3b8ce1d893d3">
      <Value>983</Value>
      <Value>147</Value>
      <Value>22</Value>
      <Value>648</Value>
      <Value>2</Value>
      <Value>1</Value>
    </TaxCatchAll>
    <ea3c6b56d556460fbeed1cb795bcbdf8 xmlns="c648a002-e47e-48ed-a207-3b8ce1d893d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ea3c6b56d556460fbeed1cb795bcbdf8>
    <TaxKeywordTaxHTField xmlns="c648a002-e47e-48ed-a207-3b8ce1d893d3">
      <Terms xmlns="http://schemas.microsoft.com/office/infopath/2007/PartnerControls"/>
    </TaxKeywordTaxHTField>
    <DIAApplicationDate xmlns="c648a002-e47e-48ed-a207-3b8ce1d893d3" xsi:nil="true"/>
    <abd14fc118d74ac191cda88615a8467c xmlns="c648a002-e47e-48ed-a207-3b8ce1d893d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904472fb-5946-4bf0-bf20-360d4d563c19</TermId>
        </TermInfo>
      </Terms>
    </abd14fc118d74ac191cda88615a8467c>
    <DIAClosedDate xmlns="c648a002-e47e-48ed-a207-3b8ce1d893d3" xsi:nil="true"/>
    <eb667ddc6c914abc81ce09c2f90c51b5 xmlns="c648a002-e47e-48ed-a207-3b8ce1d893d3">
      <Terms xmlns="http://schemas.microsoft.com/office/infopath/2007/PartnerControls">
        <TermInfo xmlns="http://schemas.microsoft.com/office/infopath/2007/PartnerControls">
          <TermName xmlns="http://schemas.microsoft.com/office/infopath/2007/PartnerControls">Game Rule Amendment</TermName>
          <TermId xmlns="http://schemas.microsoft.com/office/infopath/2007/PartnerControls">76d9d55f-070b-4b27-ba46-951b1dcd8659</TermId>
        </TermInfo>
      </Terms>
    </eb667ddc6c914abc81ce09c2f90c51b5>
    <_dlc_DocId xmlns="c648a002-e47e-48ed-a207-3b8ce1d893d3">YXQARP2T7VWH-26-943</_dlc_DocId>
    <_dlc_DocIdUrl xmlns="c648a002-e47e-48ed-a207-3b8ce1d893d3">
      <Url>https://dia.cohesion.net.nz/Sites/GMB/CGM/_layouts/15/DocIdRedir.aspx?ID=YXQARP2T7VWH-26-943</Url>
      <Description>YXQARP2T7VWH-26-943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70166-AF8B-4E33-B150-BE2096820814}"/>
</file>

<file path=customXml/itemProps2.xml><?xml version="1.0" encoding="utf-8"?>
<ds:datastoreItem xmlns:ds="http://schemas.openxmlformats.org/officeDocument/2006/customXml" ds:itemID="{51871528-CC10-40D9-BC65-84F28677A258}"/>
</file>

<file path=customXml/itemProps3.xml><?xml version="1.0" encoding="utf-8"?>
<ds:datastoreItem xmlns:ds="http://schemas.openxmlformats.org/officeDocument/2006/customXml" ds:itemID="{0DC7DABA-FE43-4D64-8F80-6CABCA626234}"/>
</file>

<file path=customXml/itemProps4.xml><?xml version="1.0" encoding="utf-8"?>
<ds:datastoreItem xmlns:ds="http://schemas.openxmlformats.org/officeDocument/2006/customXml" ds:itemID="{C2CBD3B6-C7BD-49F0-A780-65BB24B78C5B}"/>
</file>

<file path=customXml/itemProps5.xml><?xml version="1.0" encoding="utf-8"?>
<ds:datastoreItem xmlns:ds="http://schemas.openxmlformats.org/officeDocument/2006/customXml" ds:itemID="{FF8AF39B-06E2-4CDD-A5BD-1C5B9D307E46}"/>
</file>

<file path=docProps/app.xml><?xml version="1.0" encoding="utf-8"?>
<Properties xmlns="http://schemas.openxmlformats.org/officeDocument/2006/extended-properties" xmlns:vt="http://schemas.openxmlformats.org/officeDocument/2006/docPropsVTypes">
  <Template>Normal</Template>
  <TotalTime>0</TotalTime>
  <Pages>5</Pages>
  <Words>1690</Words>
  <Characters>8076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NZ Government</Company>
  <LinksUpToDate>false</LinksUpToDate>
  <CharactersWithSpaces>9747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Williams</dc:creator>
  <cp:lastModifiedBy>Johnny Williams</cp:lastModifiedBy>
  <cp:revision>2</cp:revision>
  <cp:lastPrinted>2014-03-27T01:47:00Z</cp:lastPrinted>
  <dcterms:created xsi:type="dcterms:W3CDTF">2018-08-23T22:50:00Z</dcterms:created>
  <dcterms:modified xsi:type="dcterms:W3CDTF">2018-08-23T22:50:00Z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0x0101005496552013C0BA46BE88192D5C6EB20B00351512A5ABB74CC687DC2977C156D0BF00D2A2D04BBB73B64AB8E945A972E6EFCD</vt:lpwstr>
  </property>
  <property fmtid="{D5CDD505-2E9C-101B-9397-08002B2CF9AE}" pid="3" name="DIAOfficialEntity">
    <vt:lpwstr>147;#SkyCity Auckland Casino|0fe86808-5860-4bb9-9252-470425774697</vt:lpwstr>
  </property>
  <property fmtid="{D5CDD505-2E9C-101B-9397-08002B2CF9AE}" pid="4" name="DIACasinoApplicationType">
    <vt:lpwstr>22;#Game Rule Amendment|76d9d55f-070b-4b27-ba46-951b1dcd8659</vt:lpwstr>
  </property>
  <property fmtid="{D5CDD505-2E9C-101B-9397-08002B2CF9AE}" pid="5" name="d4d88d9c404441259a20c2016d5c4fc4">
    <vt:lpwstr>Correspondence|dcd6b05f-dc80-4336-b228-09aebf3d212c</vt:lpwstr>
  </property>
  <property fmtid="{D5CDD505-2E9C-101B-9397-08002B2CF9AE}" pid="6" name="_dlc_DocIdItemGuid">
    <vt:lpwstr>01ec81e7-0954-464c-850b-b1d7a9ff99d3</vt:lpwstr>
  </property>
  <property fmtid="{D5CDD505-2E9C-101B-9397-08002B2CF9AE}" pid="7" name="TaxKeyword">
    <vt:lpwstr/>
  </property>
  <property fmtid="{D5CDD505-2E9C-101B-9397-08002B2CF9AE}" pid="8" name="b3d58569b8034571bdb6142a08590b6d">
    <vt:lpwstr/>
  </property>
  <property fmtid="{D5CDD505-2E9C-101B-9397-08002B2CF9AE}" pid="9" name="DIAAdministrationDocumentType">
    <vt:lpwstr>648;#Template|904472fb-5946-4bf0-bf20-360d4d563c19</vt:lpwstr>
  </property>
  <property fmtid="{D5CDD505-2E9C-101B-9397-08002B2CF9AE}" pid="10" name="C3FinancialYearNote">
    <vt:lpwstr/>
  </property>
  <property fmtid="{D5CDD505-2E9C-101B-9397-08002B2CF9AE}" pid="11" name="C3FinancialYear">
    <vt:lpwstr/>
  </property>
  <property fmtid="{D5CDD505-2E9C-101B-9397-08002B2CF9AE}" pid="12" name="DIABriefingType">
    <vt:lpwstr/>
  </property>
  <property fmtid="{D5CDD505-2E9C-101B-9397-08002B2CF9AE}" pid="13" name="l14cdf26d0fa4087b19073cb44ebbc9e">
    <vt:lpwstr/>
  </property>
  <property fmtid="{D5CDD505-2E9C-101B-9397-08002B2CF9AE}" pid="14" name="DIABriefingAudience">
    <vt:lpwstr/>
  </property>
  <property fmtid="{D5CDD505-2E9C-101B-9397-08002B2CF9AE}" pid="15" name="C3Topic">
    <vt:lpwstr>983;#Game Rules|eacfa505-08f0-46a8-bcaa-1151b839443d</vt:lpwstr>
  </property>
  <property fmtid="{D5CDD505-2E9C-101B-9397-08002B2CF9AE}" pid="16" name="DIAReportDocumentType">
    <vt:lpwstr/>
  </property>
  <property fmtid="{D5CDD505-2E9C-101B-9397-08002B2CF9AE}" pid="17" name="DIASecurityClassification">
    <vt:lpwstr>2;#UNCLASSIFIED|875d92a8-67e2-4a32-9472-8fe99549e1eb</vt:lpwstr>
  </property>
  <property fmtid="{D5CDD505-2E9C-101B-9397-08002B2CF9AE}" pid="18" name="DIAEmailContentType">
    <vt:lpwstr>1;#Correspondence|dcd6b05f-dc80-4336-b228-09aebf3d212c</vt:lpwstr>
  </property>
  <property fmtid="{D5CDD505-2E9C-101B-9397-08002B2CF9AE}" pid="19" name="DIAMeetingDocumentType">
    <vt:lpwstr/>
  </property>
  <property fmtid="{D5CDD505-2E9C-101B-9397-08002B2CF9AE}" pid="20" name="k6bccfd4295d40098423704c6cd854c5">
    <vt:lpwstr/>
  </property>
  <property fmtid="{D5CDD505-2E9C-101B-9397-08002B2CF9AE}" pid="21" name="of8f23f05b2b41ad809817e353992f19">
    <vt:lpwstr/>
  </property>
</Properties>
</file>