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EEF4" w14:textId="7F654A63" w:rsidR="00A840D6" w:rsidRDefault="0048546B" w:rsidP="00CC36B4">
      <w:pPr>
        <w:pStyle w:val="Heading1"/>
        <w:rPr>
          <w:lang w:val="en-US"/>
        </w:rPr>
      </w:pPr>
      <w:r>
        <w:rPr>
          <w:lang w:val="en-US"/>
        </w:rPr>
        <w:t xml:space="preserve">Fact Sheet: </w:t>
      </w:r>
      <w:r w:rsidR="00CC36B4">
        <w:rPr>
          <w:lang w:val="en-US"/>
        </w:rPr>
        <w:t xml:space="preserve">Identity Verification Code of Practice update 2026 </w:t>
      </w:r>
    </w:p>
    <w:p w14:paraId="0A7E0537" w14:textId="05B86649" w:rsidR="00CC36B4" w:rsidRPr="00CC36B4" w:rsidRDefault="00CC36B4" w:rsidP="00CC36B4">
      <w:pPr>
        <w:rPr>
          <w:lang w:val="en-US"/>
        </w:rPr>
      </w:pPr>
      <w:r>
        <w:rPr>
          <w:lang w:val="en-US"/>
        </w:rPr>
        <w:t xml:space="preserve">Following public consultation and testing with sector representatives, </w:t>
      </w:r>
      <w:r w:rsidRPr="00CC36B4">
        <w:rPr>
          <w:lang w:val="en-US"/>
        </w:rPr>
        <w:t>a new Identity Verification Code of Practice</w:t>
      </w:r>
      <w:r>
        <w:rPr>
          <w:lang w:val="en-US"/>
        </w:rPr>
        <w:t xml:space="preserve"> (IVCOP) has been </w:t>
      </w:r>
      <w:r w:rsidR="0048546B">
        <w:rPr>
          <w:lang w:val="en-US"/>
        </w:rPr>
        <w:t xml:space="preserve">approved by the Minister of Internal Affairs and </w:t>
      </w:r>
      <w:r>
        <w:rPr>
          <w:lang w:val="en-US"/>
        </w:rPr>
        <w:t xml:space="preserve">published for commencement on </w:t>
      </w:r>
      <w:r w:rsidRPr="00CC36B4">
        <w:rPr>
          <w:lang w:val="en-US"/>
        </w:rPr>
        <w:t xml:space="preserve">1 July 2026.  </w:t>
      </w:r>
    </w:p>
    <w:p w14:paraId="0EFA95FD" w14:textId="0E1B1130" w:rsidR="00CC36B4" w:rsidRPr="00CC36B4" w:rsidRDefault="00CC36B4" w:rsidP="00CC36B4">
      <w:pPr>
        <w:rPr>
          <w:lang w:val="en-US"/>
        </w:rPr>
      </w:pPr>
      <w:r w:rsidRPr="00CC36B4">
        <w:rPr>
          <w:lang w:val="en-US"/>
        </w:rPr>
        <w:t>The IVCOP provides</w:t>
      </w:r>
      <w:r w:rsidR="003D0DCE">
        <w:rPr>
          <w:lang w:val="en-US"/>
        </w:rPr>
        <w:t xml:space="preserve"> suggested</w:t>
      </w:r>
      <w:r w:rsidRPr="00CC36B4">
        <w:rPr>
          <w:lang w:val="en-US"/>
        </w:rPr>
        <w:t xml:space="preserve"> best practice for reporting entities when verifying the name and date of birth of customers </w:t>
      </w:r>
      <w:r w:rsidR="003D0DCE">
        <w:rPr>
          <w:lang w:val="en-US"/>
        </w:rPr>
        <w:t xml:space="preserve">(that are natural </w:t>
      </w:r>
      <w:proofErr w:type="gramStart"/>
      <w:r w:rsidR="003D0DCE">
        <w:rPr>
          <w:lang w:val="en-US"/>
        </w:rPr>
        <w:t>persons</w:t>
      </w:r>
      <w:proofErr w:type="gramEnd"/>
      <w:r w:rsidR="003D0DCE">
        <w:rPr>
          <w:lang w:val="en-US"/>
        </w:rPr>
        <w:t xml:space="preserve">), beneficial owners of customers and </w:t>
      </w:r>
      <w:proofErr w:type="gramStart"/>
      <w:r w:rsidR="003D0DCE">
        <w:rPr>
          <w:lang w:val="en-US"/>
        </w:rPr>
        <w:t>persons</w:t>
      </w:r>
      <w:proofErr w:type="gramEnd"/>
      <w:r w:rsidR="003D0DCE">
        <w:rPr>
          <w:lang w:val="en-US"/>
        </w:rPr>
        <w:t xml:space="preserve"> acting on behalf of customers</w:t>
      </w:r>
      <w:r w:rsidRPr="00CC36B4">
        <w:rPr>
          <w:lang w:val="en-US"/>
        </w:rPr>
        <w:t xml:space="preserve">. While following the </w:t>
      </w:r>
      <w:r w:rsidR="003D0DCE">
        <w:rPr>
          <w:lang w:val="en-US"/>
        </w:rPr>
        <w:t>IVCOP</w:t>
      </w:r>
      <w:r w:rsidR="003D0DCE" w:rsidRPr="00CC36B4">
        <w:rPr>
          <w:lang w:val="en-US"/>
        </w:rPr>
        <w:t xml:space="preserve"> </w:t>
      </w:r>
      <w:r w:rsidRPr="00CC36B4">
        <w:rPr>
          <w:lang w:val="en-US"/>
        </w:rPr>
        <w:t xml:space="preserve">is not mandatory, doing so provides “safe </w:t>
      </w:r>
      <w:proofErr w:type="spellStart"/>
      <w:r w:rsidRPr="00CC36B4">
        <w:rPr>
          <w:lang w:val="en-US"/>
        </w:rPr>
        <w:t>harbour</w:t>
      </w:r>
      <w:proofErr w:type="spellEnd"/>
      <w:r w:rsidRPr="00CC36B4">
        <w:rPr>
          <w:lang w:val="en-US"/>
        </w:rPr>
        <w:t>”</w:t>
      </w:r>
      <w:r w:rsidR="003D0DCE">
        <w:rPr>
          <w:lang w:val="en-US"/>
        </w:rPr>
        <w:t xml:space="preserve"> in</w:t>
      </w:r>
      <w:r w:rsidRPr="00CC36B4">
        <w:rPr>
          <w:lang w:val="en-US"/>
        </w:rPr>
        <w:t xml:space="preserve"> satisfy</w:t>
      </w:r>
      <w:r w:rsidR="003D0DCE">
        <w:rPr>
          <w:lang w:val="en-US"/>
        </w:rPr>
        <w:t>ing</w:t>
      </w:r>
      <w:r w:rsidRPr="00CC36B4">
        <w:rPr>
          <w:lang w:val="en-US"/>
        </w:rPr>
        <w:t xml:space="preserve"> the relevant customer due diligence requirements under the Anti-Money Laundering and Countering Financing of Terrorism Act 2009 (the Act). </w:t>
      </w:r>
    </w:p>
    <w:p w14:paraId="70610D0B" w14:textId="405E35AB" w:rsidR="00CC36B4" w:rsidRDefault="00CC36B4" w:rsidP="00CC36B4">
      <w:pPr>
        <w:rPr>
          <w:lang w:val="en-US"/>
        </w:rPr>
      </w:pPr>
      <w:r w:rsidRPr="00CC36B4">
        <w:rPr>
          <w:lang w:val="en-US"/>
        </w:rPr>
        <w:t>Last updated in 2013, the IVCOP has been refreshed and updated to ensure modern identification practices and technologies are supported. The revised IVCOP provides more flexibility for businesses and their customers, reflect</w:t>
      </w:r>
      <w:r w:rsidR="00C90E96">
        <w:rPr>
          <w:lang w:val="en-US"/>
        </w:rPr>
        <w:t>s</w:t>
      </w:r>
      <w:r w:rsidRPr="00CC36B4">
        <w:rPr>
          <w:lang w:val="en-US"/>
        </w:rPr>
        <w:t xml:space="preserve"> advances in technology and digital identity verification and to better support risk-based compliance, while maintaining high standards and appropriate barriers to entry into the financial system. </w:t>
      </w:r>
    </w:p>
    <w:p w14:paraId="0071AA9E" w14:textId="131CA191" w:rsidR="00CE191E" w:rsidRDefault="00CE191E" w:rsidP="00CC36B4">
      <w:pPr>
        <w:rPr>
          <w:lang w:val="en-US"/>
        </w:rPr>
      </w:pPr>
      <w:r>
        <w:rPr>
          <w:lang w:val="en-US"/>
        </w:rPr>
        <w:t>The diagram attached shows the pathways to identity verification under the new IVCOP, described below in more detail.</w:t>
      </w:r>
    </w:p>
    <w:p w14:paraId="09E7E16C" w14:textId="3F6F191B" w:rsidR="001509FC" w:rsidRPr="00CC36B4" w:rsidRDefault="001509FC" w:rsidP="00CC36B4">
      <w:pPr>
        <w:rPr>
          <w:lang w:val="en-US"/>
        </w:rPr>
      </w:pPr>
      <w:r>
        <w:rPr>
          <w:lang w:val="en-US"/>
        </w:rPr>
        <w:t>Note that if a reporting entity continues to</w:t>
      </w:r>
      <w:r w:rsidR="00D077AE">
        <w:rPr>
          <w:lang w:val="en-US"/>
        </w:rPr>
        <w:t xml:space="preserve"> accept documents or use the electronic sources it </w:t>
      </w:r>
      <w:r w:rsidR="0029555A">
        <w:rPr>
          <w:lang w:val="en-US"/>
        </w:rPr>
        <w:t>currently does</w:t>
      </w:r>
      <w:r w:rsidR="00D077AE">
        <w:rPr>
          <w:lang w:val="en-US"/>
        </w:rPr>
        <w:t xml:space="preserve"> under</w:t>
      </w:r>
      <w:r>
        <w:rPr>
          <w:lang w:val="en-US"/>
        </w:rPr>
        <w:t xml:space="preserve"> </w:t>
      </w:r>
      <w:r w:rsidR="00D077AE">
        <w:rPr>
          <w:lang w:val="en-US"/>
        </w:rPr>
        <w:t xml:space="preserve">the </w:t>
      </w:r>
      <w:r>
        <w:rPr>
          <w:lang w:val="en-US"/>
        </w:rPr>
        <w:t>IVCOP 2013, this will</w:t>
      </w:r>
      <w:r w:rsidR="0024239B">
        <w:rPr>
          <w:lang w:val="en-US"/>
        </w:rPr>
        <w:t xml:space="preserve"> likewise</w:t>
      </w:r>
      <w:r>
        <w:rPr>
          <w:lang w:val="en-US"/>
        </w:rPr>
        <w:t xml:space="preserve"> be compliant with the IVCOP 2026 (other than relating to certified copy requirements from 1 July 20</w:t>
      </w:r>
      <w:r w:rsidR="0024239B">
        <w:rPr>
          <w:lang w:val="en-US"/>
        </w:rPr>
        <w:t>2</w:t>
      </w:r>
      <w:r>
        <w:rPr>
          <w:lang w:val="en-US"/>
        </w:rPr>
        <w:t xml:space="preserve">7, as described below).  </w:t>
      </w:r>
    </w:p>
    <w:p w14:paraId="0E8E6563" w14:textId="546EA404" w:rsidR="00CC36B4" w:rsidRDefault="00CC36B4" w:rsidP="00CC36B4">
      <w:pPr>
        <w:pStyle w:val="Heading2"/>
        <w:rPr>
          <w:lang w:val="en-US"/>
        </w:rPr>
      </w:pPr>
      <w:r>
        <w:rPr>
          <w:lang w:val="en-US"/>
        </w:rPr>
        <w:t xml:space="preserve">What’s </w:t>
      </w:r>
      <w:r w:rsidR="0048546B">
        <w:rPr>
          <w:lang w:val="en-US"/>
        </w:rPr>
        <w:t>changing</w:t>
      </w:r>
      <w:r>
        <w:rPr>
          <w:lang w:val="en-US"/>
        </w:rPr>
        <w:t>?</w:t>
      </w:r>
    </w:p>
    <w:p w14:paraId="26EA26AE" w14:textId="69CF587F" w:rsidR="00074815" w:rsidRDefault="00074815" w:rsidP="00CE191E">
      <w:pPr>
        <w:pStyle w:val="Heading4"/>
        <w:rPr>
          <w:lang w:val="en-US"/>
        </w:rPr>
      </w:pPr>
      <w:r>
        <w:rPr>
          <w:lang w:val="en-US"/>
        </w:rPr>
        <w:t>General</w:t>
      </w:r>
    </w:p>
    <w:p w14:paraId="24A81C1C" w14:textId="1E37F02B" w:rsidR="00442FA9" w:rsidRDefault="00442FA9" w:rsidP="00074815">
      <w:pPr>
        <w:pStyle w:val="ListParagraph"/>
        <w:numPr>
          <w:ilvl w:val="0"/>
          <w:numId w:val="28"/>
        </w:numPr>
        <w:rPr>
          <w:lang w:val="en-US"/>
        </w:rPr>
      </w:pPr>
      <w:r>
        <w:rPr>
          <w:lang w:val="en-US"/>
        </w:rPr>
        <w:t xml:space="preserve">To improve clarity and readability, information previously found in the Explanatory Note has been moved into the body of the IVCOP. </w:t>
      </w:r>
    </w:p>
    <w:p w14:paraId="141475AD" w14:textId="24230344" w:rsidR="00DD5EA7" w:rsidRDefault="00074815" w:rsidP="00074815">
      <w:pPr>
        <w:pStyle w:val="ListParagraph"/>
        <w:numPr>
          <w:ilvl w:val="0"/>
          <w:numId w:val="28"/>
        </w:numPr>
        <w:rPr>
          <w:lang w:val="en-US"/>
        </w:rPr>
      </w:pPr>
      <w:r>
        <w:rPr>
          <w:lang w:val="en-US"/>
        </w:rPr>
        <w:t>The IVCOP now applies to high</w:t>
      </w:r>
      <w:r w:rsidR="002076E5">
        <w:rPr>
          <w:lang w:val="en-US"/>
        </w:rPr>
        <w:t>-</w:t>
      </w:r>
      <w:r>
        <w:rPr>
          <w:lang w:val="en-US"/>
        </w:rPr>
        <w:t xml:space="preserve">risk customers, </w:t>
      </w:r>
      <w:r w:rsidR="0024239B">
        <w:rPr>
          <w:lang w:val="en-US"/>
        </w:rPr>
        <w:t xml:space="preserve">in addition </w:t>
      </w:r>
      <w:proofErr w:type="gramStart"/>
      <w:r w:rsidR="0024239B">
        <w:rPr>
          <w:lang w:val="en-US"/>
        </w:rPr>
        <w:t xml:space="preserve">to </w:t>
      </w:r>
      <w:r>
        <w:rPr>
          <w:lang w:val="en-US"/>
        </w:rPr>
        <w:t xml:space="preserve"> low</w:t>
      </w:r>
      <w:proofErr w:type="gramEnd"/>
      <w:r w:rsidR="002076E5">
        <w:rPr>
          <w:lang w:val="en-US"/>
        </w:rPr>
        <w:t xml:space="preserve">- and </w:t>
      </w:r>
      <w:r>
        <w:rPr>
          <w:lang w:val="en-US"/>
        </w:rPr>
        <w:t>medium</w:t>
      </w:r>
      <w:r w:rsidR="002076E5">
        <w:rPr>
          <w:lang w:val="en-US"/>
        </w:rPr>
        <w:t>-</w:t>
      </w:r>
      <w:r>
        <w:rPr>
          <w:lang w:val="en-US"/>
        </w:rPr>
        <w:t>risk</w:t>
      </w:r>
      <w:r w:rsidR="00206E1B">
        <w:rPr>
          <w:lang w:val="en-US"/>
        </w:rPr>
        <w:t>.</w:t>
      </w:r>
    </w:p>
    <w:p w14:paraId="0585E8BB" w14:textId="65BC79A7" w:rsidR="00074815" w:rsidRDefault="00DD5EA7" w:rsidP="00074815">
      <w:pPr>
        <w:pStyle w:val="ListParagraph"/>
        <w:numPr>
          <w:ilvl w:val="0"/>
          <w:numId w:val="28"/>
        </w:numPr>
        <w:rPr>
          <w:lang w:val="en-US"/>
        </w:rPr>
      </w:pPr>
      <w:r>
        <w:rPr>
          <w:lang w:val="en-US"/>
        </w:rPr>
        <w:t xml:space="preserve">Most of the IVCOP applies from 1 July 2026. </w:t>
      </w:r>
      <w:r w:rsidR="00206E1B">
        <w:rPr>
          <w:lang w:val="en-US"/>
        </w:rPr>
        <w:t xml:space="preserve">However, </w:t>
      </w:r>
      <w:r>
        <w:rPr>
          <w:lang w:val="en-US"/>
        </w:rPr>
        <w:t>parts of the</w:t>
      </w:r>
      <w:r w:rsidR="00074815">
        <w:rPr>
          <w:lang w:val="en-US"/>
        </w:rPr>
        <w:t xml:space="preserve"> certified copied pathway won’t commence until 1 July 2027</w:t>
      </w:r>
      <w:r w:rsidR="00C74A42">
        <w:rPr>
          <w:lang w:val="en-US"/>
        </w:rPr>
        <w:t xml:space="preserve"> (see below for more detail under “</w:t>
      </w:r>
      <w:r w:rsidR="00C74A42" w:rsidRPr="00253B48">
        <w:rPr>
          <w:i/>
          <w:iCs/>
          <w:lang w:val="en-US"/>
        </w:rPr>
        <w:t>Pathway: Receiving certified copies of identity documents”)</w:t>
      </w:r>
      <w:r w:rsidR="00074815" w:rsidRPr="00253B48">
        <w:rPr>
          <w:i/>
          <w:iCs/>
          <w:lang w:val="en-US"/>
        </w:rPr>
        <w:t>.</w:t>
      </w:r>
      <w:r w:rsidR="00074815">
        <w:rPr>
          <w:lang w:val="en-US"/>
        </w:rPr>
        <w:t xml:space="preserve"> </w:t>
      </w:r>
    </w:p>
    <w:p w14:paraId="0B64BA32" w14:textId="2F4312DA" w:rsidR="00074815" w:rsidRDefault="00C929D8" w:rsidP="00074815">
      <w:pPr>
        <w:pStyle w:val="ListParagraph"/>
        <w:numPr>
          <w:ilvl w:val="0"/>
          <w:numId w:val="28"/>
        </w:numPr>
        <w:rPr>
          <w:lang w:val="en-US"/>
        </w:rPr>
      </w:pPr>
      <w:r>
        <w:rPr>
          <w:lang w:val="en-US"/>
        </w:rPr>
        <w:t>For customers</w:t>
      </w:r>
      <w:r w:rsidR="0024239B">
        <w:rPr>
          <w:lang w:val="en-US"/>
        </w:rPr>
        <w:t xml:space="preserve"> that are legal </w:t>
      </w:r>
      <w:proofErr w:type="gramStart"/>
      <w:r w:rsidR="0024239B">
        <w:rPr>
          <w:lang w:val="en-US"/>
        </w:rPr>
        <w:t>persons</w:t>
      </w:r>
      <w:proofErr w:type="gramEnd"/>
      <w:r>
        <w:rPr>
          <w:lang w:val="en-US"/>
        </w:rPr>
        <w:t xml:space="preserve"> rated </w:t>
      </w:r>
      <w:r w:rsidR="004C0F23" w:rsidRPr="004C0F23">
        <w:rPr>
          <w:lang w:val="en-US"/>
        </w:rPr>
        <w:t>low</w:t>
      </w:r>
      <w:r w:rsidR="004C0F23">
        <w:rPr>
          <w:lang w:val="en-US"/>
        </w:rPr>
        <w:t>-</w:t>
      </w:r>
      <w:r w:rsidR="004C0F23" w:rsidRPr="004C0F23">
        <w:rPr>
          <w:lang w:val="en-US"/>
        </w:rPr>
        <w:t xml:space="preserve"> or medium</w:t>
      </w:r>
      <w:r w:rsidR="004C0F23">
        <w:rPr>
          <w:lang w:val="en-US"/>
        </w:rPr>
        <w:t>-</w:t>
      </w:r>
      <w:r w:rsidR="004C0F23" w:rsidRPr="004C0F23">
        <w:rPr>
          <w:lang w:val="en-US"/>
        </w:rPr>
        <w:t>risk</w:t>
      </w:r>
      <w:r>
        <w:rPr>
          <w:lang w:val="en-US"/>
        </w:rPr>
        <w:t xml:space="preserve"> </w:t>
      </w:r>
      <w:r w:rsidR="004C0F23" w:rsidRPr="004C0F23">
        <w:rPr>
          <w:lang w:val="en-US"/>
        </w:rPr>
        <w:t>with two or more beneficial owners</w:t>
      </w:r>
      <w:r>
        <w:rPr>
          <w:lang w:val="en-US"/>
        </w:rPr>
        <w:t xml:space="preserve">, reduced verification steps are permitted for the name and date of birth </w:t>
      </w:r>
      <w:r w:rsidR="00D077AE">
        <w:rPr>
          <w:lang w:val="en-US"/>
        </w:rPr>
        <w:t>of the</w:t>
      </w:r>
      <w:r>
        <w:rPr>
          <w:lang w:val="en-US"/>
        </w:rPr>
        <w:t xml:space="preserve"> beneficial owners and person acting on behalf of </w:t>
      </w:r>
      <w:r w:rsidR="00FA79B7">
        <w:rPr>
          <w:lang w:val="en-US"/>
        </w:rPr>
        <w:t xml:space="preserve">the </w:t>
      </w:r>
      <w:r>
        <w:rPr>
          <w:lang w:val="en-US"/>
        </w:rPr>
        <w:t>customer.</w:t>
      </w:r>
      <w:r w:rsidR="004C0F23">
        <w:rPr>
          <w:lang w:val="en-US"/>
        </w:rPr>
        <w:t xml:space="preserve"> </w:t>
      </w:r>
    </w:p>
    <w:p w14:paraId="5F1D9F4A" w14:textId="72528C18" w:rsidR="00253B48" w:rsidRDefault="0059758D" w:rsidP="00074815">
      <w:pPr>
        <w:pStyle w:val="ListParagraph"/>
        <w:numPr>
          <w:ilvl w:val="0"/>
          <w:numId w:val="28"/>
        </w:numPr>
        <w:rPr>
          <w:lang w:val="en-US"/>
        </w:rPr>
      </w:pPr>
      <w:r>
        <w:rPr>
          <w:lang w:val="en-US"/>
        </w:rPr>
        <w:t>I</w:t>
      </w:r>
      <w:r w:rsidR="00253B48">
        <w:rPr>
          <w:lang w:val="en-US"/>
        </w:rPr>
        <w:t xml:space="preserve">dentity verification for wire transfers </w:t>
      </w:r>
      <w:r w:rsidR="00F36477">
        <w:rPr>
          <w:lang w:val="en-US"/>
        </w:rPr>
        <w:t xml:space="preserve">does not </w:t>
      </w:r>
      <w:r w:rsidR="00253B48">
        <w:rPr>
          <w:lang w:val="en-US"/>
        </w:rPr>
        <w:t xml:space="preserve">need </w:t>
      </w:r>
      <w:r w:rsidR="00F36477">
        <w:rPr>
          <w:lang w:val="en-US"/>
        </w:rPr>
        <w:t>to</w:t>
      </w:r>
      <w:r w:rsidR="00253B48">
        <w:rPr>
          <w:lang w:val="en-US"/>
        </w:rPr>
        <w:t xml:space="preserve"> be repeated for the same customer </w:t>
      </w:r>
      <w:r w:rsidR="00253B48" w:rsidRPr="00253B48">
        <w:rPr>
          <w:lang w:val="en-US"/>
        </w:rPr>
        <w:t xml:space="preserve">unless there </w:t>
      </w:r>
      <w:r w:rsidR="00103294">
        <w:rPr>
          <w:lang w:val="en-US"/>
        </w:rPr>
        <w:t>are</w:t>
      </w:r>
      <w:r w:rsidR="00253B48" w:rsidRPr="00253B48">
        <w:rPr>
          <w:lang w:val="en-US"/>
        </w:rPr>
        <w:t xml:space="preserve"> reasonable grounds to doubt the adequacy or veracity of the identity verification previously conducted.</w:t>
      </w:r>
    </w:p>
    <w:p w14:paraId="42950741" w14:textId="54D5A962" w:rsidR="00253B48" w:rsidRDefault="00253B48" w:rsidP="30042B60">
      <w:pPr>
        <w:pStyle w:val="ListParagraph"/>
      </w:pPr>
      <w:r w:rsidRPr="30042B60">
        <w:lastRenderedPageBreak/>
        <w:t>It is explicit that a reporting entity may have standard exception</w:t>
      </w:r>
      <w:r w:rsidR="00320D5D" w:rsidRPr="30042B60">
        <w:t xml:space="preserve"> handling</w:t>
      </w:r>
      <w:r w:rsidRPr="30042B60">
        <w:t xml:space="preserve"> procedures for common exceptions (</w:t>
      </w:r>
      <w:r w:rsidR="00320D5D" w:rsidRPr="30042B60">
        <w:t>for example for financial inclusion reasons, for children or young adults, people with disabilities, or people advanced in age, that are unable to meet the IVCOP’s requirements</w:t>
      </w:r>
      <w:r w:rsidRPr="30042B60">
        <w:t xml:space="preserve">).  </w:t>
      </w:r>
    </w:p>
    <w:p w14:paraId="5B86459F" w14:textId="0AB0423F" w:rsidR="00CC36B4" w:rsidRDefault="00CE191E" w:rsidP="00CE191E">
      <w:pPr>
        <w:pStyle w:val="Heading4"/>
        <w:rPr>
          <w:lang w:val="en-US"/>
        </w:rPr>
      </w:pPr>
      <w:r>
        <w:rPr>
          <w:lang w:val="en-US"/>
        </w:rPr>
        <w:t>Pathway: face to face identity verification using physical documents</w:t>
      </w:r>
    </w:p>
    <w:p w14:paraId="102B78BD" w14:textId="23CFFEED" w:rsidR="00CE191E" w:rsidRDefault="00CE191E" w:rsidP="00CE191E">
      <w:pPr>
        <w:pStyle w:val="ListParagraph"/>
        <w:numPr>
          <w:ilvl w:val="0"/>
          <w:numId w:val="4"/>
        </w:numPr>
        <w:rPr>
          <w:lang w:val="en-US"/>
        </w:rPr>
      </w:pPr>
      <w:r>
        <w:rPr>
          <w:lang w:val="en-US"/>
        </w:rPr>
        <w:t xml:space="preserve">A visual comparison of the person to the photo on the </w:t>
      </w:r>
      <w:r w:rsidR="009C23FD">
        <w:rPr>
          <w:lang w:val="en-US"/>
        </w:rPr>
        <w:t>identity document</w:t>
      </w:r>
      <w:r>
        <w:rPr>
          <w:lang w:val="en-US"/>
        </w:rPr>
        <w:t xml:space="preserve"> must be made.</w:t>
      </w:r>
      <w:r w:rsidR="00442FA9">
        <w:rPr>
          <w:lang w:val="en-US"/>
        </w:rPr>
        <w:t xml:space="preserve"> This does not </w:t>
      </w:r>
      <w:r w:rsidR="0059758D">
        <w:rPr>
          <w:lang w:val="en-US"/>
        </w:rPr>
        <w:t>give rise to</w:t>
      </w:r>
      <w:r w:rsidR="00442FA9">
        <w:rPr>
          <w:lang w:val="en-US"/>
        </w:rPr>
        <w:t xml:space="preserve"> additional record-keeping obligations. </w:t>
      </w:r>
    </w:p>
    <w:p w14:paraId="02662F0E" w14:textId="51F7ADB2" w:rsidR="00F36477" w:rsidRPr="00F36477" w:rsidRDefault="00F36477" w:rsidP="00F36477">
      <w:pPr>
        <w:pStyle w:val="ListParagraph"/>
        <w:numPr>
          <w:ilvl w:val="0"/>
          <w:numId w:val="4"/>
        </w:numPr>
        <w:rPr>
          <w:lang w:val="en-US"/>
        </w:rPr>
      </w:pPr>
      <w:r>
        <w:rPr>
          <w:lang w:val="en-US"/>
        </w:rPr>
        <w:t>M</w:t>
      </w:r>
      <w:r w:rsidRPr="00F36477">
        <w:rPr>
          <w:lang w:val="en-US"/>
        </w:rPr>
        <w:t xml:space="preserve">inor changes </w:t>
      </w:r>
      <w:r w:rsidR="0059758D">
        <w:rPr>
          <w:lang w:val="en-US"/>
        </w:rPr>
        <w:t xml:space="preserve">have been </w:t>
      </w:r>
      <w:r>
        <w:rPr>
          <w:lang w:val="en-US"/>
        </w:rPr>
        <w:t xml:space="preserve">made </w:t>
      </w:r>
      <w:r w:rsidRPr="00F36477">
        <w:rPr>
          <w:lang w:val="en-US"/>
        </w:rPr>
        <w:t>to improve usability:</w:t>
      </w:r>
    </w:p>
    <w:p w14:paraId="2527EC3A" w14:textId="365C78CA" w:rsidR="00F36477" w:rsidRPr="00F36477" w:rsidRDefault="00F36477" w:rsidP="00F36477">
      <w:pPr>
        <w:pStyle w:val="ListParagraph"/>
        <w:numPr>
          <w:ilvl w:val="1"/>
          <w:numId w:val="4"/>
        </w:numPr>
        <w:rPr>
          <w:lang w:val="en-US"/>
        </w:rPr>
      </w:pPr>
      <w:r>
        <w:rPr>
          <w:lang w:val="en-US"/>
        </w:rPr>
        <w:t>T</w:t>
      </w:r>
      <w:r w:rsidRPr="00F36477">
        <w:rPr>
          <w:lang w:val="en-US"/>
        </w:rPr>
        <w:t xml:space="preserve">he requirement for an overseas passport to have a signature </w:t>
      </w:r>
      <w:r>
        <w:rPr>
          <w:lang w:val="en-US"/>
        </w:rPr>
        <w:t xml:space="preserve">has been removed. </w:t>
      </w:r>
    </w:p>
    <w:p w14:paraId="079E3322" w14:textId="2C4D68AD" w:rsidR="00F36477" w:rsidRPr="00F36477" w:rsidRDefault="00F36477" w:rsidP="00F36477">
      <w:pPr>
        <w:pStyle w:val="ListParagraph"/>
        <w:numPr>
          <w:ilvl w:val="1"/>
          <w:numId w:val="4"/>
        </w:numPr>
        <w:rPr>
          <w:lang w:val="en-US"/>
        </w:rPr>
      </w:pPr>
      <w:r>
        <w:rPr>
          <w:lang w:val="en-US"/>
        </w:rPr>
        <w:t>T</w:t>
      </w:r>
      <w:r w:rsidRPr="00F36477">
        <w:rPr>
          <w:lang w:val="en-US"/>
        </w:rPr>
        <w:t xml:space="preserve">he requirement for a New Zealand birth certificate to be a full birth certificate </w:t>
      </w:r>
      <w:r>
        <w:rPr>
          <w:lang w:val="en-US"/>
        </w:rPr>
        <w:t>has been</w:t>
      </w:r>
      <w:r w:rsidRPr="00F36477">
        <w:rPr>
          <w:lang w:val="en-US"/>
        </w:rPr>
        <w:t xml:space="preserve"> removed</w:t>
      </w:r>
      <w:r>
        <w:rPr>
          <w:lang w:val="en-US"/>
        </w:rPr>
        <w:t>.</w:t>
      </w:r>
    </w:p>
    <w:p w14:paraId="5B1C6376" w14:textId="0EF72F1B" w:rsidR="00F36477" w:rsidRDefault="00F36477" w:rsidP="00F36477">
      <w:pPr>
        <w:pStyle w:val="ListParagraph"/>
        <w:numPr>
          <w:ilvl w:val="1"/>
          <w:numId w:val="4"/>
        </w:numPr>
        <w:rPr>
          <w:lang w:val="en-US"/>
        </w:rPr>
      </w:pPr>
      <w:r>
        <w:rPr>
          <w:lang w:val="en-US"/>
        </w:rPr>
        <w:t>A</w:t>
      </w:r>
      <w:r w:rsidRPr="00F36477">
        <w:rPr>
          <w:lang w:val="en-US"/>
        </w:rPr>
        <w:t xml:space="preserve"> Kiwi Access Card alongside </w:t>
      </w:r>
      <w:proofErr w:type="gramStart"/>
      <w:r w:rsidRPr="00F36477">
        <w:rPr>
          <w:lang w:val="en-US"/>
        </w:rPr>
        <w:t>a</w:t>
      </w:r>
      <w:proofErr w:type="gramEnd"/>
      <w:r w:rsidRPr="00F36477">
        <w:rPr>
          <w:lang w:val="en-US"/>
        </w:rPr>
        <w:t xml:space="preserve"> 18+ card as a form of secondary or supporting form of photographic identification</w:t>
      </w:r>
      <w:r>
        <w:rPr>
          <w:lang w:val="en-US"/>
        </w:rPr>
        <w:t>.</w:t>
      </w:r>
    </w:p>
    <w:p w14:paraId="3B9E8892" w14:textId="680B545C" w:rsidR="00F36477" w:rsidRPr="00F36477" w:rsidRDefault="00F36477" w:rsidP="00F36477">
      <w:pPr>
        <w:pStyle w:val="ListParagraph"/>
        <w:numPr>
          <w:ilvl w:val="1"/>
          <w:numId w:val="4"/>
        </w:numPr>
        <w:rPr>
          <w:lang w:val="en-US"/>
        </w:rPr>
      </w:pPr>
      <w:r>
        <w:rPr>
          <w:lang w:val="en-US"/>
        </w:rPr>
        <w:t xml:space="preserve">A Total Mobility Card and a </w:t>
      </w:r>
      <w:proofErr w:type="spellStart"/>
      <w:r>
        <w:rPr>
          <w:lang w:val="en-US"/>
        </w:rPr>
        <w:t>SuperGold</w:t>
      </w:r>
      <w:proofErr w:type="spellEnd"/>
      <w:r>
        <w:rPr>
          <w:lang w:val="en-US"/>
        </w:rPr>
        <w:t xml:space="preserve"> Card with </w:t>
      </w:r>
      <w:proofErr w:type="gramStart"/>
      <w:r>
        <w:rPr>
          <w:lang w:val="en-US"/>
        </w:rPr>
        <w:t>photo</w:t>
      </w:r>
      <w:proofErr w:type="gramEnd"/>
      <w:r>
        <w:rPr>
          <w:lang w:val="en-US"/>
        </w:rPr>
        <w:t xml:space="preserve"> are explicitly allowed as</w:t>
      </w:r>
      <w:r w:rsidRPr="00F36477">
        <w:rPr>
          <w:lang w:val="en-US"/>
        </w:rPr>
        <w:t xml:space="preserve"> secondary or supporting form</w:t>
      </w:r>
      <w:r>
        <w:rPr>
          <w:lang w:val="en-US"/>
        </w:rPr>
        <w:t>s</w:t>
      </w:r>
      <w:r w:rsidRPr="00F36477">
        <w:rPr>
          <w:lang w:val="en-US"/>
        </w:rPr>
        <w:t xml:space="preserve"> of photographic identification</w:t>
      </w:r>
      <w:r>
        <w:rPr>
          <w:lang w:val="en-US"/>
        </w:rPr>
        <w:t>.</w:t>
      </w:r>
    </w:p>
    <w:p w14:paraId="2CEA21A6" w14:textId="3902E36B" w:rsidR="00F36477" w:rsidRPr="006A6A8C" w:rsidRDefault="00F36477" w:rsidP="006A6A8C">
      <w:pPr>
        <w:pStyle w:val="ListParagraph"/>
        <w:numPr>
          <w:ilvl w:val="1"/>
          <w:numId w:val="4"/>
        </w:numPr>
        <w:rPr>
          <w:lang w:val="en-US"/>
        </w:rPr>
      </w:pPr>
      <w:r>
        <w:rPr>
          <w:lang w:val="en-US"/>
        </w:rPr>
        <w:t>The</w:t>
      </w:r>
      <w:r w:rsidRPr="00F36477">
        <w:rPr>
          <w:lang w:val="en-US"/>
        </w:rPr>
        <w:t xml:space="preserve"> requirement for a document issued by a registered bank to have a signature </w:t>
      </w:r>
      <w:r>
        <w:rPr>
          <w:lang w:val="en-US"/>
        </w:rPr>
        <w:t>has been</w:t>
      </w:r>
      <w:r w:rsidRPr="00F36477">
        <w:rPr>
          <w:lang w:val="en-US"/>
        </w:rPr>
        <w:t xml:space="preserve"> removed.</w:t>
      </w:r>
    </w:p>
    <w:p w14:paraId="61FDF1BB" w14:textId="243D187E" w:rsidR="00CE191E" w:rsidRPr="00CE191E" w:rsidRDefault="00CE191E" w:rsidP="00CE191E">
      <w:pPr>
        <w:pStyle w:val="Heading4"/>
        <w:rPr>
          <w:lang w:val="en-US"/>
        </w:rPr>
      </w:pPr>
      <w:r>
        <w:rPr>
          <w:lang w:val="en-US"/>
        </w:rPr>
        <w:t xml:space="preserve">Pathway: </w:t>
      </w:r>
      <w:r w:rsidRPr="00CE191E">
        <w:rPr>
          <w:lang w:val="en-US"/>
        </w:rPr>
        <w:t>Receiving certified copies of identity documents</w:t>
      </w:r>
    </w:p>
    <w:p w14:paraId="3C8F3623" w14:textId="52B39377" w:rsidR="00343F98" w:rsidRDefault="00343F98" w:rsidP="00343F98">
      <w:pPr>
        <w:pStyle w:val="ListParagraph"/>
        <w:numPr>
          <w:ilvl w:val="0"/>
          <w:numId w:val="4"/>
        </w:numPr>
        <w:rPr>
          <w:lang w:val="en-US"/>
        </w:rPr>
      </w:pPr>
      <w:r w:rsidRPr="00343F98">
        <w:rPr>
          <w:lang w:val="en-US"/>
        </w:rPr>
        <w:t>The certification period has been extended to 12 months</w:t>
      </w:r>
      <w:r w:rsidR="00D077AE">
        <w:rPr>
          <w:lang w:val="en-US"/>
        </w:rPr>
        <w:t>.</w:t>
      </w:r>
      <w:r w:rsidRPr="00343F98">
        <w:rPr>
          <w:lang w:val="en-US"/>
        </w:rPr>
        <w:t xml:space="preserve"> </w:t>
      </w:r>
    </w:p>
    <w:p w14:paraId="381B17CE" w14:textId="12262A8A" w:rsidR="005E2787" w:rsidRDefault="005E2787" w:rsidP="00343F98">
      <w:pPr>
        <w:pStyle w:val="ListParagraph"/>
        <w:numPr>
          <w:ilvl w:val="0"/>
          <w:numId w:val="4"/>
        </w:numPr>
        <w:rPr>
          <w:lang w:val="en-US"/>
        </w:rPr>
      </w:pPr>
      <w:r>
        <w:rPr>
          <w:lang w:val="en-US"/>
        </w:rPr>
        <w:t>The photograph on the certified copy must be clearly visible.</w:t>
      </w:r>
    </w:p>
    <w:p w14:paraId="3F48D4E3" w14:textId="729D3DFF" w:rsidR="00343F98" w:rsidRPr="00343F98" w:rsidRDefault="00343F98" w:rsidP="00D45411">
      <w:pPr>
        <w:pStyle w:val="ListParagraph"/>
        <w:numPr>
          <w:ilvl w:val="0"/>
          <w:numId w:val="4"/>
        </w:numPr>
        <w:rPr>
          <w:lang w:val="en-US"/>
        </w:rPr>
      </w:pPr>
      <w:r>
        <w:rPr>
          <w:lang w:val="en-US"/>
        </w:rPr>
        <w:t xml:space="preserve">For certified copies presented face to face, a visual comparison of the person to the photo on the identity document must be made. This does not give rise to additional record-keeping obligations. </w:t>
      </w:r>
    </w:p>
    <w:p w14:paraId="3AF8C4E3" w14:textId="77777777" w:rsidR="005E2787" w:rsidRDefault="005E2787" w:rsidP="005E2787">
      <w:pPr>
        <w:pStyle w:val="ListParagraph"/>
        <w:numPr>
          <w:ilvl w:val="0"/>
          <w:numId w:val="4"/>
        </w:numPr>
        <w:rPr>
          <w:lang w:val="en-US"/>
        </w:rPr>
      </w:pPr>
      <w:r w:rsidRPr="00343F98">
        <w:rPr>
          <w:lang w:val="en-US"/>
        </w:rPr>
        <w:t>Officers of the Māori Land Court may also now be trusted referees.</w:t>
      </w:r>
    </w:p>
    <w:p w14:paraId="0A7A42F7" w14:textId="267A4012" w:rsidR="005E2787" w:rsidRDefault="005E2787" w:rsidP="005E2787">
      <w:pPr>
        <w:pStyle w:val="ListParagraph"/>
        <w:numPr>
          <w:ilvl w:val="0"/>
          <w:numId w:val="4"/>
        </w:numPr>
        <w:rPr>
          <w:lang w:val="en-US"/>
        </w:rPr>
      </w:pPr>
      <w:r>
        <w:rPr>
          <w:lang w:val="en-US"/>
        </w:rPr>
        <w:t xml:space="preserve">For overseas customers: </w:t>
      </w:r>
    </w:p>
    <w:p w14:paraId="0F67A6E8" w14:textId="77777777" w:rsidR="005E2787" w:rsidRDefault="005E2787" w:rsidP="005E2787">
      <w:pPr>
        <w:pStyle w:val="ListParagraph"/>
        <w:numPr>
          <w:ilvl w:val="1"/>
          <w:numId w:val="4"/>
        </w:numPr>
        <w:rPr>
          <w:lang w:val="en-US"/>
        </w:rPr>
      </w:pPr>
      <w:r>
        <w:rPr>
          <w:lang w:val="en-US"/>
        </w:rPr>
        <w:t>C</w:t>
      </w:r>
      <w:r w:rsidRPr="004E788D">
        <w:rPr>
          <w:lang w:val="en-US"/>
        </w:rPr>
        <w:t xml:space="preserve">opies of international identification provided by a customer resident overseas must be certified by a person </w:t>
      </w:r>
      <w:proofErr w:type="spellStart"/>
      <w:r w:rsidRPr="004E788D">
        <w:rPr>
          <w:lang w:val="en-US"/>
        </w:rPr>
        <w:t>authorised</w:t>
      </w:r>
      <w:proofErr w:type="spellEnd"/>
      <w:r w:rsidRPr="004E788D">
        <w:rPr>
          <w:lang w:val="en-US"/>
        </w:rPr>
        <w:t xml:space="preserve"> by law in that country to take statutory declarations or equivalent in the customer’s country.</w:t>
      </w:r>
      <w:r>
        <w:rPr>
          <w:lang w:val="en-US"/>
        </w:rPr>
        <w:t xml:space="preserve"> </w:t>
      </w:r>
    </w:p>
    <w:p w14:paraId="167AD1B6" w14:textId="77777777" w:rsidR="005E2787" w:rsidRPr="004E788D" w:rsidRDefault="005E2787" w:rsidP="005E2787">
      <w:pPr>
        <w:pStyle w:val="ListParagraph"/>
        <w:numPr>
          <w:ilvl w:val="1"/>
          <w:numId w:val="4"/>
        </w:numPr>
        <w:rPr>
          <w:lang w:val="en-US"/>
        </w:rPr>
      </w:pPr>
      <w:r>
        <w:rPr>
          <w:lang w:val="en-US"/>
        </w:rPr>
        <w:t xml:space="preserve">The attestation requirement has been removed, but where there is no attestation statement the reporting entity </w:t>
      </w:r>
      <w:r w:rsidRPr="004E788D">
        <w:rPr>
          <w:lang w:val="en-US"/>
        </w:rPr>
        <w:t xml:space="preserve">must have appropriate risk-based procedures, policies and controls for alternative means for binding assurance. </w:t>
      </w:r>
      <w:r>
        <w:rPr>
          <w:lang w:val="en-US"/>
        </w:rPr>
        <w:t xml:space="preserve">  </w:t>
      </w:r>
    </w:p>
    <w:p w14:paraId="7B1FFAFE" w14:textId="53AB6447" w:rsidR="00654097" w:rsidRDefault="005E2787" w:rsidP="006958D7">
      <w:pPr>
        <w:pStyle w:val="ListParagraph"/>
        <w:numPr>
          <w:ilvl w:val="0"/>
          <w:numId w:val="4"/>
        </w:numPr>
        <w:rPr>
          <w:lang w:val="en-US"/>
        </w:rPr>
      </w:pPr>
      <w:r>
        <w:rPr>
          <w:lang w:val="en-US"/>
        </w:rPr>
        <w:t>From 1 July 2027, there are n</w:t>
      </w:r>
      <w:r w:rsidR="00807F34">
        <w:rPr>
          <w:lang w:val="en-US"/>
        </w:rPr>
        <w:t xml:space="preserve">ew </w:t>
      </w:r>
      <w:r w:rsidR="006958D7">
        <w:rPr>
          <w:lang w:val="en-US"/>
        </w:rPr>
        <w:t>provisions</w:t>
      </w:r>
      <w:r w:rsidR="00807F34">
        <w:rPr>
          <w:lang w:val="en-US"/>
        </w:rPr>
        <w:t xml:space="preserve"> </w:t>
      </w:r>
      <w:r>
        <w:rPr>
          <w:lang w:val="en-US"/>
        </w:rPr>
        <w:t xml:space="preserve">that explicitly allow a reporting entity to receive a certified copy in person, by post or any other means of delivery, including </w:t>
      </w:r>
      <w:r w:rsidR="00654097">
        <w:rPr>
          <w:lang w:val="en-US"/>
        </w:rPr>
        <w:t xml:space="preserve">by </w:t>
      </w:r>
      <w:r>
        <w:rPr>
          <w:lang w:val="en-US"/>
        </w:rPr>
        <w:t xml:space="preserve">email. </w:t>
      </w:r>
      <w:r w:rsidR="00654097">
        <w:rPr>
          <w:lang w:val="en-US"/>
        </w:rPr>
        <w:t>However, t</w:t>
      </w:r>
      <w:r>
        <w:rPr>
          <w:lang w:val="en-US"/>
        </w:rPr>
        <w:t>here must be procedures, policies and controls that provide enhanced assurance that the person being dealt with is the genuine holder of the claimed identity</w:t>
      </w:r>
      <w:r w:rsidR="00654097">
        <w:rPr>
          <w:lang w:val="en-US"/>
        </w:rPr>
        <w:t xml:space="preserve"> whe</w:t>
      </w:r>
      <w:r w:rsidR="00B070EC">
        <w:rPr>
          <w:lang w:val="en-US"/>
        </w:rPr>
        <w:t>re</w:t>
      </w:r>
      <w:r w:rsidR="00654097">
        <w:rPr>
          <w:lang w:val="en-US"/>
        </w:rPr>
        <w:t xml:space="preserve"> there are reasonable grounds for concern a certified copy </w:t>
      </w:r>
      <w:r w:rsidR="00B070EC">
        <w:rPr>
          <w:lang w:val="en-US"/>
        </w:rPr>
        <w:t>may</w:t>
      </w:r>
      <w:r w:rsidR="00654097">
        <w:rPr>
          <w:lang w:val="en-US"/>
        </w:rPr>
        <w:t xml:space="preserve"> not </w:t>
      </w:r>
      <w:r w:rsidR="00B070EC">
        <w:rPr>
          <w:lang w:val="en-US"/>
        </w:rPr>
        <w:t xml:space="preserve">be </w:t>
      </w:r>
      <w:r w:rsidR="00654097">
        <w:rPr>
          <w:lang w:val="en-US"/>
        </w:rPr>
        <w:t>genuine</w:t>
      </w:r>
      <w:r>
        <w:rPr>
          <w:lang w:val="en-US"/>
        </w:rPr>
        <w:t xml:space="preserve">. </w:t>
      </w:r>
    </w:p>
    <w:p w14:paraId="6A59B633" w14:textId="29D30EB5" w:rsidR="000D7511" w:rsidRDefault="000D7511" w:rsidP="00D45411">
      <w:pPr>
        <w:pStyle w:val="Heading4"/>
        <w:rPr>
          <w:lang w:val="en-US"/>
        </w:rPr>
      </w:pPr>
      <w:r>
        <w:rPr>
          <w:lang w:val="en-US"/>
        </w:rPr>
        <w:lastRenderedPageBreak/>
        <w:t>Pathway: Electronic identity verification</w:t>
      </w:r>
    </w:p>
    <w:p w14:paraId="072ECAFB" w14:textId="0478E26F" w:rsidR="000D7511" w:rsidRDefault="00654097" w:rsidP="00D45411">
      <w:pPr>
        <w:pStyle w:val="ListParagraph"/>
        <w:keepNext/>
        <w:numPr>
          <w:ilvl w:val="0"/>
          <w:numId w:val="10"/>
        </w:numPr>
        <w:rPr>
          <w:lang w:val="en-US"/>
        </w:rPr>
      </w:pPr>
      <w:r>
        <w:rPr>
          <w:lang w:val="en-US"/>
        </w:rPr>
        <w:t>C</w:t>
      </w:r>
      <w:r w:rsidR="000D7511">
        <w:rPr>
          <w:lang w:val="en-US"/>
        </w:rPr>
        <w:t xml:space="preserve">larifications </w:t>
      </w:r>
      <w:r w:rsidR="00C63381">
        <w:rPr>
          <w:lang w:val="en-US"/>
        </w:rPr>
        <w:t xml:space="preserve">and modifications </w:t>
      </w:r>
      <w:r w:rsidR="000D7511">
        <w:rPr>
          <w:lang w:val="en-US"/>
        </w:rPr>
        <w:t>have been made t</w:t>
      </w:r>
      <w:r w:rsidR="0005601D">
        <w:rPr>
          <w:lang w:val="en-US"/>
        </w:rPr>
        <w:t>o</w:t>
      </w:r>
      <w:r w:rsidR="000D7511">
        <w:rPr>
          <w:lang w:val="en-US"/>
        </w:rPr>
        <w:t xml:space="preserve"> improve usability:</w:t>
      </w:r>
    </w:p>
    <w:p w14:paraId="7AABB524" w14:textId="78F7BF4E" w:rsidR="00C63381" w:rsidRDefault="00C63381" w:rsidP="000D7511">
      <w:pPr>
        <w:pStyle w:val="ListParagraph"/>
        <w:numPr>
          <w:ilvl w:val="1"/>
          <w:numId w:val="10"/>
        </w:numPr>
        <w:rPr>
          <w:lang w:val="en-US"/>
        </w:rPr>
      </w:pPr>
      <w:r>
        <w:rPr>
          <w:lang w:val="en-US"/>
        </w:rPr>
        <w:t xml:space="preserve">A verified RealMe identity can be used </w:t>
      </w:r>
      <w:r w:rsidR="00B070EC">
        <w:rPr>
          <w:lang w:val="en-US"/>
        </w:rPr>
        <w:t xml:space="preserve">as </w:t>
      </w:r>
      <w:r>
        <w:rPr>
          <w:lang w:val="en-US"/>
        </w:rPr>
        <w:t>a single electronic source.</w:t>
      </w:r>
    </w:p>
    <w:p w14:paraId="00AA72AF" w14:textId="5BA92BBD" w:rsidR="00C63381" w:rsidRDefault="00C63381" w:rsidP="000D7511">
      <w:pPr>
        <w:pStyle w:val="ListParagraph"/>
        <w:numPr>
          <w:ilvl w:val="1"/>
          <w:numId w:val="10"/>
        </w:numPr>
        <w:rPr>
          <w:lang w:val="en-US"/>
        </w:rPr>
      </w:pPr>
      <w:r>
        <w:rPr>
          <w:lang w:val="en-US"/>
        </w:rPr>
        <w:t>T</w:t>
      </w:r>
      <w:r w:rsidR="000D7511" w:rsidRPr="000D7511">
        <w:rPr>
          <w:lang w:val="en-US"/>
        </w:rPr>
        <w:t>he DIA Confirmation Service</w:t>
      </w:r>
      <w:r>
        <w:rPr>
          <w:lang w:val="en-US"/>
        </w:rPr>
        <w:t>, an equivalent non-New Zealand electronic source maintained by an overseas government body</w:t>
      </w:r>
      <w:r w:rsidR="00494E8D">
        <w:rPr>
          <w:lang w:val="en-US"/>
        </w:rPr>
        <w:t>,</w:t>
      </w:r>
      <w:r>
        <w:rPr>
          <w:lang w:val="en-US"/>
        </w:rPr>
        <w:t xml:space="preserve"> and an embedded e-passport microchip in a passport</w:t>
      </w:r>
      <w:r w:rsidR="00494E8D">
        <w:rPr>
          <w:lang w:val="en-US"/>
        </w:rPr>
        <w:t>,</w:t>
      </w:r>
      <w:r>
        <w:rPr>
          <w:lang w:val="en-US"/>
        </w:rPr>
        <w:t xml:space="preserve"> may all be used as a single reliable and independent source. </w:t>
      </w:r>
      <w:r w:rsidR="00494E8D">
        <w:rPr>
          <w:lang w:val="en-US"/>
        </w:rPr>
        <w:t>T</w:t>
      </w:r>
      <w:r w:rsidR="00494E8D" w:rsidRPr="00C63381">
        <w:rPr>
          <w:lang w:val="en-US"/>
        </w:rPr>
        <w:t xml:space="preserve">here is no longer a need for a second corroborating independent and reliable electronic source. </w:t>
      </w:r>
      <w:r w:rsidR="00494E8D">
        <w:rPr>
          <w:lang w:val="en-US"/>
        </w:rPr>
        <w:t xml:space="preserve">However, there must still be </w:t>
      </w:r>
      <w:r>
        <w:rPr>
          <w:lang w:val="en-US"/>
        </w:rPr>
        <w:t xml:space="preserve">a separate linking mechanism.  </w:t>
      </w:r>
    </w:p>
    <w:p w14:paraId="1119A63A" w14:textId="54C41698" w:rsidR="000D7511" w:rsidRPr="00C63381" w:rsidRDefault="00C63381" w:rsidP="00C63381">
      <w:pPr>
        <w:pStyle w:val="ListParagraph"/>
        <w:numPr>
          <w:ilvl w:val="1"/>
          <w:numId w:val="10"/>
        </w:numPr>
        <w:rPr>
          <w:lang w:val="en-US"/>
        </w:rPr>
      </w:pPr>
      <w:r>
        <w:rPr>
          <w:lang w:val="en-US"/>
        </w:rPr>
        <w:t>T</w:t>
      </w:r>
      <w:r w:rsidR="000D7511" w:rsidRPr="00C63381">
        <w:rPr>
          <w:lang w:val="en-US"/>
        </w:rPr>
        <w:t>he NZT</w:t>
      </w:r>
      <w:r w:rsidR="00494E8D">
        <w:rPr>
          <w:lang w:val="en-US"/>
        </w:rPr>
        <w:t>A Waka Kotahi</w:t>
      </w:r>
      <w:r w:rsidR="000D7511" w:rsidRPr="00C63381">
        <w:rPr>
          <w:lang w:val="en-US"/>
        </w:rPr>
        <w:t xml:space="preserve"> Driver</w:t>
      </w:r>
      <w:r w:rsidR="00494E8D">
        <w:rPr>
          <w:lang w:val="en-US"/>
        </w:rPr>
        <w:t xml:space="preserve"> Check</w:t>
      </w:r>
      <w:r w:rsidR="000D7511" w:rsidRPr="00C63381">
        <w:rPr>
          <w:lang w:val="en-US"/>
        </w:rPr>
        <w:t xml:space="preserve"> </w:t>
      </w:r>
      <w:r>
        <w:rPr>
          <w:lang w:val="en-US"/>
        </w:rPr>
        <w:t>may be used as a reliable</w:t>
      </w:r>
      <w:r w:rsidR="00494E8D">
        <w:rPr>
          <w:lang w:val="en-US"/>
        </w:rPr>
        <w:t xml:space="preserve"> and independent source. However, this must be combined with a second corroborating independent and reliable source and a separate linking mechanism. </w:t>
      </w:r>
    </w:p>
    <w:p w14:paraId="105FBCC1" w14:textId="67F62E43" w:rsidR="00A00707" w:rsidRDefault="00A00707" w:rsidP="00A00707">
      <w:pPr>
        <w:pStyle w:val="Heading4"/>
        <w:rPr>
          <w:lang w:val="en-US"/>
        </w:rPr>
      </w:pPr>
      <w:r>
        <w:rPr>
          <w:lang w:val="en-US"/>
        </w:rPr>
        <w:t>Pathway: Digital Identity Services Trust Framework (DISTF)</w:t>
      </w:r>
    </w:p>
    <w:p w14:paraId="185F8131" w14:textId="615DAD56" w:rsidR="00C929D8" w:rsidRPr="00C929D8" w:rsidRDefault="00494E8D" w:rsidP="00D45411">
      <w:pPr>
        <w:pStyle w:val="ListParagraph"/>
        <w:numPr>
          <w:ilvl w:val="0"/>
          <w:numId w:val="50"/>
        </w:numPr>
        <w:rPr>
          <w:lang w:val="en-US"/>
        </w:rPr>
      </w:pPr>
      <w:r>
        <w:rPr>
          <w:lang w:val="en-US"/>
        </w:rPr>
        <w:t xml:space="preserve">Verification through an accredited </w:t>
      </w:r>
      <w:r w:rsidR="00A00707" w:rsidRPr="00A00707">
        <w:rPr>
          <w:lang w:val="en-US"/>
        </w:rPr>
        <w:t xml:space="preserve">DISTF </w:t>
      </w:r>
      <w:r>
        <w:rPr>
          <w:lang w:val="en-US"/>
        </w:rPr>
        <w:t xml:space="preserve">service </w:t>
      </w:r>
      <w:r w:rsidR="00A00707" w:rsidRPr="00A00707">
        <w:rPr>
          <w:lang w:val="en-US"/>
        </w:rPr>
        <w:t xml:space="preserve">is now available as a </w:t>
      </w:r>
      <w:r>
        <w:rPr>
          <w:lang w:val="en-US"/>
        </w:rPr>
        <w:t xml:space="preserve">new </w:t>
      </w:r>
      <w:r w:rsidR="00A00707" w:rsidRPr="00A00707">
        <w:rPr>
          <w:lang w:val="en-US"/>
        </w:rPr>
        <w:t xml:space="preserve">pathway for identity verification. </w:t>
      </w:r>
    </w:p>
    <w:p w14:paraId="79E6D80D" w14:textId="749B7EAA" w:rsidR="00C929D8" w:rsidRDefault="00C929D8" w:rsidP="00C929D8">
      <w:pPr>
        <w:pStyle w:val="Heading4"/>
        <w:rPr>
          <w:lang w:val="en-US"/>
        </w:rPr>
      </w:pPr>
      <w:r>
        <w:rPr>
          <w:lang w:val="en-US"/>
        </w:rPr>
        <w:t xml:space="preserve">Beneficial owners and </w:t>
      </w:r>
      <w:proofErr w:type="gramStart"/>
      <w:r>
        <w:rPr>
          <w:lang w:val="en-US"/>
        </w:rPr>
        <w:t>persons</w:t>
      </w:r>
      <w:proofErr w:type="gramEnd"/>
      <w:r>
        <w:rPr>
          <w:lang w:val="en-US"/>
        </w:rPr>
        <w:t xml:space="preserve"> acting on behalf of customer</w:t>
      </w:r>
      <w:r w:rsidR="00FA79B7">
        <w:rPr>
          <w:lang w:val="en-US"/>
        </w:rPr>
        <w:t>s</w:t>
      </w:r>
    </w:p>
    <w:p w14:paraId="1B9CC9FE" w14:textId="77777777" w:rsidR="007D4A4F" w:rsidRDefault="00FA79B7" w:rsidP="00FA79B7">
      <w:pPr>
        <w:pStyle w:val="ListParagraph"/>
        <w:numPr>
          <w:ilvl w:val="0"/>
          <w:numId w:val="50"/>
        </w:numPr>
        <w:rPr>
          <w:lang w:val="en-US"/>
        </w:rPr>
      </w:pPr>
      <w:r>
        <w:rPr>
          <w:lang w:val="en-US"/>
        </w:rPr>
        <w:t xml:space="preserve">For customers rated </w:t>
      </w:r>
      <w:r w:rsidRPr="004C0F23">
        <w:rPr>
          <w:lang w:val="en-US"/>
        </w:rPr>
        <w:t>low</w:t>
      </w:r>
      <w:r>
        <w:rPr>
          <w:lang w:val="en-US"/>
        </w:rPr>
        <w:t>-</w:t>
      </w:r>
      <w:r w:rsidRPr="004C0F23">
        <w:rPr>
          <w:lang w:val="en-US"/>
        </w:rPr>
        <w:t xml:space="preserve"> or medium</w:t>
      </w:r>
      <w:r>
        <w:rPr>
          <w:lang w:val="en-US"/>
        </w:rPr>
        <w:t>-</w:t>
      </w:r>
      <w:r w:rsidRPr="004C0F23">
        <w:rPr>
          <w:lang w:val="en-US"/>
        </w:rPr>
        <w:t>risk</w:t>
      </w:r>
      <w:r>
        <w:rPr>
          <w:lang w:val="en-US"/>
        </w:rPr>
        <w:t xml:space="preserve"> </w:t>
      </w:r>
      <w:r w:rsidRPr="004C0F23">
        <w:rPr>
          <w:lang w:val="en-US"/>
        </w:rPr>
        <w:t>with two or more beneficial owners</w:t>
      </w:r>
      <w:r>
        <w:rPr>
          <w:lang w:val="en-US"/>
        </w:rPr>
        <w:t xml:space="preserve"> or eligible for simplified CDD, reduced verification steps are permitted for the beneficial owners and a person acting on behalf of the customer. </w:t>
      </w:r>
    </w:p>
    <w:p w14:paraId="280A4DED" w14:textId="06C68EBF" w:rsidR="00FA79B7" w:rsidRPr="007D4A4F" w:rsidRDefault="007D4A4F" w:rsidP="007D4A4F">
      <w:pPr>
        <w:pStyle w:val="ListParagraph"/>
        <w:numPr>
          <w:ilvl w:val="0"/>
          <w:numId w:val="50"/>
        </w:numPr>
        <w:rPr>
          <w:lang w:val="en-US"/>
        </w:rPr>
      </w:pPr>
      <w:r>
        <w:rPr>
          <w:lang w:val="en-US"/>
        </w:rPr>
        <w:t xml:space="preserve">Applying reduced verification steps </w:t>
      </w:r>
      <w:r w:rsidR="00FA79B7">
        <w:rPr>
          <w:lang w:val="en-US"/>
        </w:rPr>
        <w:t>requires</w:t>
      </w:r>
      <w:r>
        <w:rPr>
          <w:lang w:val="en-US"/>
        </w:rPr>
        <w:t xml:space="preserve"> </w:t>
      </w:r>
      <w:r w:rsidR="00FA79B7" w:rsidRPr="007D4A4F">
        <w:rPr>
          <w:lang w:val="en-US"/>
        </w:rPr>
        <w:t xml:space="preserve">appropriate risk-based procedures, policies and controls which include </w:t>
      </w:r>
      <w:r>
        <w:rPr>
          <w:lang w:val="en-US"/>
        </w:rPr>
        <w:t>what</w:t>
      </w:r>
      <w:r w:rsidR="00FA79B7" w:rsidRPr="007D4A4F">
        <w:rPr>
          <w:lang w:val="en-US"/>
        </w:rPr>
        <w:t xml:space="preserve"> </w:t>
      </w:r>
      <w:r>
        <w:rPr>
          <w:lang w:val="en-US"/>
        </w:rPr>
        <w:t xml:space="preserve">the </w:t>
      </w:r>
      <w:r w:rsidR="00FA79B7" w:rsidRPr="007D4A4F">
        <w:rPr>
          <w:lang w:val="en-US"/>
        </w:rPr>
        <w:t>reduced steps</w:t>
      </w:r>
      <w:r>
        <w:rPr>
          <w:lang w:val="en-US"/>
        </w:rPr>
        <w:t xml:space="preserve"> are</w:t>
      </w:r>
      <w:r w:rsidR="00FA79B7" w:rsidRPr="007D4A4F">
        <w:rPr>
          <w:lang w:val="en-US"/>
        </w:rPr>
        <w:t xml:space="preserve"> and the circumstances in which they are used.</w:t>
      </w:r>
    </w:p>
    <w:p w14:paraId="0B8218CA" w14:textId="443CC047" w:rsidR="00FA79B7" w:rsidRPr="00D45411" w:rsidRDefault="00FA79B7" w:rsidP="00D45411">
      <w:pPr>
        <w:pStyle w:val="ListParagraph"/>
        <w:numPr>
          <w:ilvl w:val="0"/>
          <w:numId w:val="50"/>
        </w:numPr>
        <w:rPr>
          <w:lang w:val="en-US"/>
        </w:rPr>
      </w:pPr>
      <w:r w:rsidRPr="00FA79B7">
        <w:t xml:space="preserve">Examples of reduced verification steps may include </w:t>
      </w:r>
      <w:r>
        <w:t xml:space="preserve">accepting </w:t>
      </w:r>
      <w:r w:rsidRPr="00FA79B7">
        <w:t>a lesser standard of physical identity documents</w:t>
      </w:r>
      <w:r>
        <w:t xml:space="preserve">, </w:t>
      </w:r>
      <w:r w:rsidRPr="00FA79B7">
        <w:t xml:space="preserve">a lesser standard of assurance through an accredited DISTF service, uncertified copies of documents by email and/or using video conferencing to link a person to their claimed identity. </w:t>
      </w:r>
    </w:p>
    <w:p w14:paraId="0D878FF7" w14:textId="77777777" w:rsidR="00FA79B7" w:rsidRPr="00FA79B7" w:rsidRDefault="00FA79B7" w:rsidP="00D45411">
      <w:pPr>
        <w:rPr>
          <w:lang w:val="en-US"/>
        </w:rPr>
      </w:pPr>
    </w:p>
    <w:p w14:paraId="4C6EE768" w14:textId="0247834E" w:rsidR="00C929D8" w:rsidRPr="00C929D8" w:rsidRDefault="00C929D8" w:rsidP="00D45411">
      <w:pPr>
        <w:pStyle w:val="ListParagraph"/>
        <w:ind w:left="720"/>
        <w:rPr>
          <w:lang w:val="en-US"/>
        </w:rPr>
        <w:sectPr w:rsidR="00C929D8" w:rsidRPr="00C929D8" w:rsidSect="004518B7">
          <w:footerReference w:type="default" r:id="rId11"/>
          <w:pgSz w:w="11907" w:h="16840" w:code="9"/>
          <w:pgMar w:top="1418" w:right="1418" w:bottom="992" w:left="1418" w:header="425" w:footer="641" w:gutter="0"/>
          <w:pgNumType w:start="1"/>
          <w:cols w:space="708"/>
          <w:docGrid w:linePitch="360"/>
        </w:sectPr>
      </w:pPr>
      <w:r w:rsidRPr="00A00707">
        <w:rPr>
          <w:lang w:val="en-US"/>
        </w:rPr>
        <w:t xml:space="preserve"> </w:t>
      </w:r>
    </w:p>
    <w:p w14:paraId="694C2306" w14:textId="77777777" w:rsidR="00C631D4" w:rsidRPr="00C631D4" w:rsidRDefault="00C631D4" w:rsidP="00C631D4">
      <w:pPr>
        <w:keepLines w:val="0"/>
        <w:spacing w:before="100" w:beforeAutospacing="1" w:after="100" w:afterAutospacing="1"/>
        <w:rPr>
          <w:rFonts w:ascii="Times New Roman" w:eastAsia="Times New Roman" w:hAnsi="Times New Roman"/>
          <w:lang w:eastAsia="en-NZ"/>
        </w:rPr>
      </w:pPr>
      <w:r w:rsidRPr="00C631D4">
        <w:rPr>
          <w:rFonts w:ascii="Times New Roman" w:eastAsia="Times New Roman" w:hAnsi="Times New Roman"/>
          <w:noProof/>
          <w:lang w:eastAsia="en-NZ"/>
        </w:rPr>
        <w:lastRenderedPageBreak/>
        <w:drawing>
          <wp:anchor distT="0" distB="0" distL="114300" distR="114300" simplePos="0" relativeHeight="251658240" behindDoc="0" locked="0" layoutInCell="1" allowOverlap="1" wp14:anchorId="28E87C57" wp14:editId="6AD472C9">
            <wp:simplePos x="0" y="0"/>
            <wp:positionH relativeFrom="column">
              <wp:posOffset>356870</wp:posOffset>
            </wp:positionH>
            <wp:positionV relativeFrom="paragraph">
              <wp:posOffset>-1088</wp:posOffset>
            </wp:positionV>
            <wp:extent cx="13442859" cy="9504101"/>
            <wp:effectExtent l="0" t="0" r="6985" b="1905"/>
            <wp:wrapNone/>
            <wp:docPr id="1" name="Picture 1">
              <a:extLst xmlns:a="http://schemas.openxmlformats.org/drawingml/2006/main">
                <a:ext uri="{FF2B5EF4-FFF2-40B4-BE49-F238E27FC236}">
                  <a16:creationId xmlns:a16="http://schemas.microsoft.com/office/drawing/2014/main" id="{777611D5-078D-4C09-9719-9B7864B4C0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42859" cy="9504101"/>
                    </a:xfrm>
                    <a:prstGeom prst="rect">
                      <a:avLst/>
                    </a:prstGeom>
                    <a:noFill/>
                    <a:ln>
                      <a:noFill/>
                    </a:ln>
                  </pic:spPr>
                </pic:pic>
              </a:graphicData>
            </a:graphic>
          </wp:anchor>
        </w:drawing>
      </w:r>
    </w:p>
    <w:p w14:paraId="60F75638" w14:textId="77777777" w:rsidR="008B0056" w:rsidRPr="00A23C7E" w:rsidRDefault="008B0056" w:rsidP="008B0056"/>
    <w:p w14:paraId="0BB38A33" w14:textId="77777777" w:rsidR="008B0056" w:rsidRPr="00CE191E" w:rsidRDefault="008B0056" w:rsidP="008B0056">
      <w:pPr>
        <w:rPr>
          <w:lang w:val="en-US"/>
        </w:rPr>
      </w:pPr>
    </w:p>
    <w:p w14:paraId="43D78314" w14:textId="77777777" w:rsidR="00CE191E" w:rsidRPr="00CE191E" w:rsidRDefault="00CE191E" w:rsidP="00CE191E">
      <w:pPr>
        <w:rPr>
          <w:lang w:val="en-US"/>
        </w:rPr>
      </w:pPr>
    </w:p>
    <w:sectPr w:rsidR="00CE191E" w:rsidRPr="00CE191E" w:rsidSect="008B0056">
      <w:pgSz w:w="23811" w:h="16838" w:orient="landscape" w:code="8"/>
      <w:pgMar w:top="1418" w:right="1418" w:bottom="1418" w:left="992" w:header="425"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A98D" w14:textId="77777777" w:rsidR="003055FD" w:rsidRDefault="003055FD">
      <w:r>
        <w:separator/>
      </w:r>
    </w:p>
  </w:endnote>
  <w:endnote w:type="continuationSeparator" w:id="0">
    <w:p w14:paraId="79474E7C" w14:textId="77777777" w:rsidR="003055FD" w:rsidRDefault="0030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CBFF" w14:textId="77777777" w:rsidR="004518B7" w:rsidRPr="00CD62E1" w:rsidRDefault="004518B7" w:rsidP="00CD6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F9AA" w14:textId="77777777" w:rsidR="003055FD" w:rsidRDefault="003055FD" w:rsidP="006E29CC">
      <w:pPr>
        <w:pStyle w:val="Spacer"/>
      </w:pPr>
      <w:r>
        <w:separator/>
      </w:r>
    </w:p>
    <w:p w14:paraId="76ABAD65" w14:textId="77777777" w:rsidR="003055FD" w:rsidRDefault="003055FD" w:rsidP="006E29CC">
      <w:pPr>
        <w:pStyle w:val="Spacer"/>
      </w:pPr>
    </w:p>
  </w:footnote>
  <w:footnote w:type="continuationSeparator" w:id="0">
    <w:p w14:paraId="1F1CDBC5" w14:textId="77777777" w:rsidR="003055FD" w:rsidRDefault="00305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D00C6A"/>
    <w:multiLevelType w:val="multilevel"/>
    <w:tmpl w:val="FFFFFFFF"/>
    <w:lvl w:ilvl="0">
      <w:start w:val="1"/>
      <w:numFmt w:val="lowerRoman"/>
      <w:lvlText w:val="%1"/>
      <w:lvlJc w:val="left"/>
    </w:lvl>
    <w:lvl w:ilvl="1">
      <w:start w:val="1"/>
      <w:numFmt w:val="lowerLetter"/>
      <w:lvlText w:val=""/>
      <w:lvlJc w:val="left"/>
    </w:lvl>
    <w:lvl w:ilvl="2">
      <w:start w:val="1"/>
      <w:numFmt w:val="lowerRoman"/>
      <w:lvlText w:val="%1"/>
      <w:lvlJc w:val="left"/>
    </w:lvl>
    <w:lvl w:ilvl="3">
      <w:start w:val="1"/>
      <w:numFmt w:val="ideographDigit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2"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3"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4"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5" w15:restartNumberingAfterBreak="0">
    <w:nsid w:val="33340767"/>
    <w:multiLevelType w:val="hybridMultilevel"/>
    <w:tmpl w:val="77BCC336"/>
    <w:lvl w:ilvl="0" w:tplc="8C88A9FC">
      <w:start w:val="1"/>
      <w:numFmt w:val="bullet"/>
      <w:lvlText w:val="•"/>
      <w:lvlJc w:val="left"/>
      <w:pPr>
        <w:tabs>
          <w:tab w:val="num" w:pos="720"/>
        </w:tabs>
        <w:ind w:left="720" w:hanging="360"/>
      </w:pPr>
      <w:rPr>
        <w:rFonts w:ascii="Times New Roman" w:hAnsi="Times New Roman" w:hint="default"/>
      </w:rPr>
    </w:lvl>
    <w:lvl w:ilvl="1" w:tplc="BD82AFC0" w:tentative="1">
      <w:start w:val="1"/>
      <w:numFmt w:val="bullet"/>
      <w:lvlText w:val="•"/>
      <w:lvlJc w:val="left"/>
      <w:pPr>
        <w:tabs>
          <w:tab w:val="num" w:pos="1440"/>
        </w:tabs>
        <w:ind w:left="1440" w:hanging="360"/>
      </w:pPr>
      <w:rPr>
        <w:rFonts w:ascii="Times New Roman" w:hAnsi="Times New Roman" w:hint="default"/>
      </w:rPr>
    </w:lvl>
    <w:lvl w:ilvl="2" w:tplc="F120E496" w:tentative="1">
      <w:start w:val="1"/>
      <w:numFmt w:val="bullet"/>
      <w:lvlText w:val="•"/>
      <w:lvlJc w:val="left"/>
      <w:pPr>
        <w:tabs>
          <w:tab w:val="num" w:pos="2160"/>
        </w:tabs>
        <w:ind w:left="2160" w:hanging="360"/>
      </w:pPr>
      <w:rPr>
        <w:rFonts w:ascii="Times New Roman" w:hAnsi="Times New Roman" w:hint="default"/>
      </w:rPr>
    </w:lvl>
    <w:lvl w:ilvl="3" w:tplc="0BB698C2" w:tentative="1">
      <w:start w:val="1"/>
      <w:numFmt w:val="bullet"/>
      <w:lvlText w:val="•"/>
      <w:lvlJc w:val="left"/>
      <w:pPr>
        <w:tabs>
          <w:tab w:val="num" w:pos="2880"/>
        </w:tabs>
        <w:ind w:left="2880" w:hanging="360"/>
      </w:pPr>
      <w:rPr>
        <w:rFonts w:ascii="Times New Roman" w:hAnsi="Times New Roman" w:hint="default"/>
      </w:rPr>
    </w:lvl>
    <w:lvl w:ilvl="4" w:tplc="C284F5F4" w:tentative="1">
      <w:start w:val="1"/>
      <w:numFmt w:val="bullet"/>
      <w:lvlText w:val="•"/>
      <w:lvlJc w:val="left"/>
      <w:pPr>
        <w:tabs>
          <w:tab w:val="num" w:pos="3600"/>
        </w:tabs>
        <w:ind w:left="3600" w:hanging="360"/>
      </w:pPr>
      <w:rPr>
        <w:rFonts w:ascii="Times New Roman" w:hAnsi="Times New Roman" w:hint="default"/>
      </w:rPr>
    </w:lvl>
    <w:lvl w:ilvl="5" w:tplc="3B36FDFA" w:tentative="1">
      <w:start w:val="1"/>
      <w:numFmt w:val="bullet"/>
      <w:lvlText w:val="•"/>
      <w:lvlJc w:val="left"/>
      <w:pPr>
        <w:tabs>
          <w:tab w:val="num" w:pos="4320"/>
        </w:tabs>
        <w:ind w:left="4320" w:hanging="360"/>
      </w:pPr>
      <w:rPr>
        <w:rFonts w:ascii="Times New Roman" w:hAnsi="Times New Roman" w:hint="default"/>
      </w:rPr>
    </w:lvl>
    <w:lvl w:ilvl="6" w:tplc="20B4E2D2" w:tentative="1">
      <w:start w:val="1"/>
      <w:numFmt w:val="bullet"/>
      <w:lvlText w:val="•"/>
      <w:lvlJc w:val="left"/>
      <w:pPr>
        <w:tabs>
          <w:tab w:val="num" w:pos="5040"/>
        </w:tabs>
        <w:ind w:left="5040" w:hanging="360"/>
      </w:pPr>
      <w:rPr>
        <w:rFonts w:ascii="Times New Roman" w:hAnsi="Times New Roman" w:hint="default"/>
      </w:rPr>
    </w:lvl>
    <w:lvl w:ilvl="7" w:tplc="2632C68E" w:tentative="1">
      <w:start w:val="1"/>
      <w:numFmt w:val="bullet"/>
      <w:lvlText w:val="•"/>
      <w:lvlJc w:val="left"/>
      <w:pPr>
        <w:tabs>
          <w:tab w:val="num" w:pos="5760"/>
        </w:tabs>
        <w:ind w:left="5760" w:hanging="360"/>
      </w:pPr>
      <w:rPr>
        <w:rFonts w:ascii="Times New Roman" w:hAnsi="Times New Roman" w:hint="default"/>
      </w:rPr>
    </w:lvl>
    <w:lvl w:ilvl="8" w:tplc="C5EEF0B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68F5832"/>
    <w:multiLevelType w:val="multilevel"/>
    <w:tmpl w:val="805E2C0A"/>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D650B9B"/>
    <w:multiLevelType w:val="hybridMultilevel"/>
    <w:tmpl w:val="B07C16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FC822CC"/>
    <w:multiLevelType w:val="hybridMultilevel"/>
    <w:tmpl w:val="518A978C"/>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1"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502006"/>
    <w:multiLevelType w:val="hybridMultilevel"/>
    <w:tmpl w:val="69069FB6"/>
    <w:lvl w:ilvl="0" w:tplc="9D3EEAD8">
      <w:start w:val="1"/>
      <w:numFmt w:val="bullet"/>
      <w:lvlText w:val=""/>
      <w:lvlJc w:val="left"/>
      <w:pPr>
        <w:tabs>
          <w:tab w:val="num" w:pos="720"/>
        </w:tabs>
        <w:ind w:left="720" w:hanging="360"/>
      </w:pPr>
      <w:rPr>
        <w:rFonts w:ascii="Wingdings" w:hAnsi="Wingdings" w:hint="default"/>
      </w:rPr>
    </w:lvl>
    <w:lvl w:ilvl="1" w:tplc="E8D24AEA" w:tentative="1">
      <w:start w:val="1"/>
      <w:numFmt w:val="bullet"/>
      <w:lvlText w:val=""/>
      <w:lvlJc w:val="left"/>
      <w:pPr>
        <w:tabs>
          <w:tab w:val="num" w:pos="1440"/>
        </w:tabs>
        <w:ind w:left="1440" w:hanging="360"/>
      </w:pPr>
      <w:rPr>
        <w:rFonts w:ascii="Wingdings" w:hAnsi="Wingdings" w:hint="default"/>
      </w:rPr>
    </w:lvl>
    <w:lvl w:ilvl="2" w:tplc="83DC2716" w:tentative="1">
      <w:start w:val="1"/>
      <w:numFmt w:val="bullet"/>
      <w:lvlText w:val=""/>
      <w:lvlJc w:val="left"/>
      <w:pPr>
        <w:tabs>
          <w:tab w:val="num" w:pos="2160"/>
        </w:tabs>
        <w:ind w:left="2160" w:hanging="360"/>
      </w:pPr>
      <w:rPr>
        <w:rFonts w:ascii="Wingdings" w:hAnsi="Wingdings" w:hint="default"/>
      </w:rPr>
    </w:lvl>
    <w:lvl w:ilvl="3" w:tplc="F970ECC8" w:tentative="1">
      <w:start w:val="1"/>
      <w:numFmt w:val="bullet"/>
      <w:lvlText w:val=""/>
      <w:lvlJc w:val="left"/>
      <w:pPr>
        <w:tabs>
          <w:tab w:val="num" w:pos="2880"/>
        </w:tabs>
        <w:ind w:left="2880" w:hanging="360"/>
      </w:pPr>
      <w:rPr>
        <w:rFonts w:ascii="Wingdings" w:hAnsi="Wingdings" w:hint="default"/>
      </w:rPr>
    </w:lvl>
    <w:lvl w:ilvl="4" w:tplc="34C6F2D2" w:tentative="1">
      <w:start w:val="1"/>
      <w:numFmt w:val="bullet"/>
      <w:lvlText w:val=""/>
      <w:lvlJc w:val="left"/>
      <w:pPr>
        <w:tabs>
          <w:tab w:val="num" w:pos="3600"/>
        </w:tabs>
        <w:ind w:left="3600" w:hanging="360"/>
      </w:pPr>
      <w:rPr>
        <w:rFonts w:ascii="Wingdings" w:hAnsi="Wingdings" w:hint="default"/>
      </w:rPr>
    </w:lvl>
    <w:lvl w:ilvl="5" w:tplc="0D746BF6" w:tentative="1">
      <w:start w:val="1"/>
      <w:numFmt w:val="bullet"/>
      <w:lvlText w:val=""/>
      <w:lvlJc w:val="left"/>
      <w:pPr>
        <w:tabs>
          <w:tab w:val="num" w:pos="4320"/>
        </w:tabs>
        <w:ind w:left="4320" w:hanging="360"/>
      </w:pPr>
      <w:rPr>
        <w:rFonts w:ascii="Wingdings" w:hAnsi="Wingdings" w:hint="default"/>
      </w:rPr>
    </w:lvl>
    <w:lvl w:ilvl="6" w:tplc="31A6F976" w:tentative="1">
      <w:start w:val="1"/>
      <w:numFmt w:val="bullet"/>
      <w:lvlText w:val=""/>
      <w:lvlJc w:val="left"/>
      <w:pPr>
        <w:tabs>
          <w:tab w:val="num" w:pos="5040"/>
        </w:tabs>
        <w:ind w:left="5040" w:hanging="360"/>
      </w:pPr>
      <w:rPr>
        <w:rFonts w:ascii="Wingdings" w:hAnsi="Wingdings" w:hint="default"/>
      </w:rPr>
    </w:lvl>
    <w:lvl w:ilvl="7" w:tplc="D60E608C" w:tentative="1">
      <w:start w:val="1"/>
      <w:numFmt w:val="bullet"/>
      <w:lvlText w:val=""/>
      <w:lvlJc w:val="left"/>
      <w:pPr>
        <w:tabs>
          <w:tab w:val="num" w:pos="5760"/>
        </w:tabs>
        <w:ind w:left="5760" w:hanging="360"/>
      </w:pPr>
      <w:rPr>
        <w:rFonts w:ascii="Wingdings" w:hAnsi="Wingdings" w:hint="default"/>
      </w:rPr>
    </w:lvl>
    <w:lvl w:ilvl="8" w:tplc="6792BF1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6"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7"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8" w15:restartNumberingAfterBreak="0">
    <w:nsid w:val="68375884"/>
    <w:multiLevelType w:val="hybridMultilevel"/>
    <w:tmpl w:val="0AB894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0" w15:restartNumberingAfterBreak="0">
    <w:nsid w:val="6CDF65A7"/>
    <w:multiLevelType w:val="hybridMultilevel"/>
    <w:tmpl w:val="2542A39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D6B7BF1"/>
    <w:multiLevelType w:val="hybridMultilevel"/>
    <w:tmpl w:val="40F20C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3"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34" w15:restartNumberingAfterBreak="0">
    <w:nsid w:val="77C04883"/>
    <w:multiLevelType w:val="hybridMultilevel"/>
    <w:tmpl w:val="289C435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8702A36"/>
    <w:multiLevelType w:val="hybridMultilevel"/>
    <w:tmpl w:val="3310690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007682399">
    <w:abstractNumId w:val="26"/>
  </w:num>
  <w:num w:numId="2" w16cid:durableId="1012882298">
    <w:abstractNumId w:val="26"/>
  </w:num>
  <w:num w:numId="3" w16cid:durableId="102309904">
    <w:abstractNumId w:val="20"/>
  </w:num>
  <w:num w:numId="4" w16cid:durableId="1048534728">
    <w:abstractNumId w:val="34"/>
  </w:num>
  <w:num w:numId="5" w16cid:durableId="109394651">
    <w:abstractNumId w:val="22"/>
  </w:num>
  <w:num w:numId="6" w16cid:durableId="1133134326">
    <w:abstractNumId w:val="18"/>
  </w:num>
  <w:num w:numId="7" w16cid:durableId="1181435756">
    <w:abstractNumId w:val="32"/>
  </w:num>
  <w:num w:numId="8" w16cid:durableId="1251813930">
    <w:abstractNumId w:val="14"/>
  </w:num>
  <w:num w:numId="9" w16cid:durableId="126317147">
    <w:abstractNumId w:val="21"/>
  </w:num>
  <w:num w:numId="10" w16cid:durableId="1325400605">
    <w:abstractNumId w:val="19"/>
  </w:num>
  <w:num w:numId="11" w16cid:durableId="1345860885">
    <w:abstractNumId w:val="21"/>
  </w:num>
  <w:num w:numId="12" w16cid:durableId="1367103604">
    <w:abstractNumId w:val="33"/>
  </w:num>
  <w:num w:numId="13" w16cid:durableId="1456873249">
    <w:abstractNumId w:val="7"/>
  </w:num>
  <w:num w:numId="14" w16cid:durableId="1488783537">
    <w:abstractNumId w:val="15"/>
  </w:num>
  <w:num w:numId="15" w16cid:durableId="1546528633">
    <w:abstractNumId w:val="6"/>
  </w:num>
  <w:num w:numId="16" w16cid:durableId="1613442173">
    <w:abstractNumId w:val="29"/>
  </w:num>
  <w:num w:numId="17" w16cid:durableId="1635868686">
    <w:abstractNumId w:val="17"/>
  </w:num>
  <w:num w:numId="18" w16cid:durableId="1650405009">
    <w:abstractNumId w:val="11"/>
  </w:num>
  <w:num w:numId="19" w16cid:durableId="1661542590">
    <w:abstractNumId w:val="33"/>
  </w:num>
  <w:num w:numId="20" w16cid:durableId="1667702881">
    <w:abstractNumId w:val="3"/>
  </w:num>
  <w:num w:numId="21" w16cid:durableId="1670031">
    <w:abstractNumId w:val="1"/>
  </w:num>
  <w:num w:numId="22" w16cid:durableId="1695306146">
    <w:abstractNumId w:val="0"/>
  </w:num>
  <w:num w:numId="23" w16cid:durableId="1709915850">
    <w:abstractNumId w:val="5"/>
  </w:num>
  <w:num w:numId="24" w16cid:durableId="1722946736">
    <w:abstractNumId w:val="12"/>
  </w:num>
  <w:num w:numId="25" w16cid:durableId="1730614116">
    <w:abstractNumId w:val="27"/>
  </w:num>
  <w:num w:numId="26" w16cid:durableId="1779645411">
    <w:abstractNumId w:val="17"/>
  </w:num>
  <w:num w:numId="27" w16cid:durableId="185677778">
    <w:abstractNumId w:val="21"/>
  </w:num>
  <w:num w:numId="28" w16cid:durableId="1893878574">
    <w:abstractNumId w:val="28"/>
  </w:num>
  <w:num w:numId="29" w16cid:durableId="1911454221">
    <w:abstractNumId w:val="4"/>
  </w:num>
  <w:num w:numId="30" w16cid:durableId="1922134773">
    <w:abstractNumId w:val="24"/>
  </w:num>
  <w:num w:numId="31" w16cid:durableId="1929266400">
    <w:abstractNumId w:val="8"/>
  </w:num>
  <w:num w:numId="32" w16cid:durableId="2005429865">
    <w:abstractNumId w:val="23"/>
  </w:num>
  <w:num w:numId="33" w16cid:durableId="200944632">
    <w:abstractNumId w:val="10"/>
  </w:num>
  <w:num w:numId="34" w16cid:durableId="2058159507">
    <w:abstractNumId w:val="17"/>
  </w:num>
  <w:num w:numId="35" w16cid:durableId="2127308116">
    <w:abstractNumId w:val="11"/>
  </w:num>
  <w:num w:numId="36" w16cid:durableId="22092985">
    <w:abstractNumId w:val="13"/>
  </w:num>
  <w:num w:numId="37" w16cid:durableId="246114880">
    <w:abstractNumId w:val="11"/>
  </w:num>
  <w:num w:numId="38" w16cid:durableId="255015911">
    <w:abstractNumId w:val="29"/>
  </w:num>
  <w:num w:numId="39" w16cid:durableId="296297111">
    <w:abstractNumId w:val="13"/>
  </w:num>
  <w:num w:numId="40" w16cid:durableId="354962005">
    <w:abstractNumId w:val="25"/>
  </w:num>
  <w:num w:numId="41" w16cid:durableId="357269452">
    <w:abstractNumId w:val="29"/>
  </w:num>
  <w:num w:numId="42" w16cid:durableId="375206901">
    <w:abstractNumId w:val="11"/>
  </w:num>
  <w:num w:numId="43" w16cid:durableId="458260000">
    <w:abstractNumId w:val="16"/>
  </w:num>
  <w:num w:numId="44" w16cid:durableId="535581135">
    <w:abstractNumId w:val="35"/>
  </w:num>
  <w:num w:numId="45" w16cid:durableId="598219048">
    <w:abstractNumId w:val="33"/>
  </w:num>
  <w:num w:numId="46" w16cid:durableId="680819645">
    <w:abstractNumId w:val="2"/>
  </w:num>
  <w:num w:numId="47" w16cid:durableId="75325566">
    <w:abstractNumId w:val="9"/>
  </w:num>
  <w:num w:numId="48" w16cid:durableId="779833145">
    <w:abstractNumId w:val="17"/>
  </w:num>
  <w:num w:numId="49" w16cid:durableId="786050443">
    <w:abstractNumId w:val="31"/>
  </w:num>
  <w:num w:numId="50" w16cid:durableId="912935679">
    <w:abstractNumId w:val="30"/>
  </w:num>
  <w:num w:numId="51" w16cid:durableId="935214517">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B4"/>
    <w:rsid w:val="00003360"/>
    <w:rsid w:val="00020010"/>
    <w:rsid w:val="00034673"/>
    <w:rsid w:val="000409E2"/>
    <w:rsid w:val="00044EA1"/>
    <w:rsid w:val="0005601D"/>
    <w:rsid w:val="00063BB2"/>
    <w:rsid w:val="00067A3D"/>
    <w:rsid w:val="00074815"/>
    <w:rsid w:val="00076035"/>
    <w:rsid w:val="00077013"/>
    <w:rsid w:val="00091C3A"/>
    <w:rsid w:val="00092587"/>
    <w:rsid w:val="000953BD"/>
    <w:rsid w:val="000B76A4"/>
    <w:rsid w:val="000C6353"/>
    <w:rsid w:val="000D7511"/>
    <w:rsid w:val="000D7EDD"/>
    <w:rsid w:val="000E09DC"/>
    <w:rsid w:val="000E677B"/>
    <w:rsid w:val="000F4ADF"/>
    <w:rsid w:val="000F61AF"/>
    <w:rsid w:val="00100AAB"/>
    <w:rsid w:val="0010171C"/>
    <w:rsid w:val="00102FAD"/>
    <w:rsid w:val="00103294"/>
    <w:rsid w:val="0010657A"/>
    <w:rsid w:val="00113FFE"/>
    <w:rsid w:val="00121870"/>
    <w:rsid w:val="0013424E"/>
    <w:rsid w:val="001420E8"/>
    <w:rsid w:val="00143173"/>
    <w:rsid w:val="001509FC"/>
    <w:rsid w:val="0015404E"/>
    <w:rsid w:val="0016433D"/>
    <w:rsid w:val="001A2D9E"/>
    <w:rsid w:val="001A5F55"/>
    <w:rsid w:val="001B646D"/>
    <w:rsid w:val="001C0031"/>
    <w:rsid w:val="001C717B"/>
    <w:rsid w:val="001D0111"/>
    <w:rsid w:val="00205FE8"/>
    <w:rsid w:val="00206BA3"/>
    <w:rsid w:val="00206E1B"/>
    <w:rsid w:val="002076E5"/>
    <w:rsid w:val="00215160"/>
    <w:rsid w:val="002224B4"/>
    <w:rsid w:val="00226D5E"/>
    <w:rsid w:val="00237A3D"/>
    <w:rsid w:val="00240E83"/>
    <w:rsid w:val="0024239B"/>
    <w:rsid w:val="002502D1"/>
    <w:rsid w:val="00253B48"/>
    <w:rsid w:val="00270EEC"/>
    <w:rsid w:val="002806A2"/>
    <w:rsid w:val="0029555A"/>
    <w:rsid w:val="00297CC7"/>
    <w:rsid w:val="002A194F"/>
    <w:rsid w:val="002A4BD9"/>
    <w:rsid w:val="002A4FE7"/>
    <w:rsid w:val="002B1607"/>
    <w:rsid w:val="002B1CEB"/>
    <w:rsid w:val="002E02F0"/>
    <w:rsid w:val="002F0A5B"/>
    <w:rsid w:val="003004C1"/>
    <w:rsid w:val="0030084C"/>
    <w:rsid w:val="003050C4"/>
    <w:rsid w:val="003055FD"/>
    <w:rsid w:val="003129BA"/>
    <w:rsid w:val="003148FC"/>
    <w:rsid w:val="003205AF"/>
    <w:rsid w:val="00320D5D"/>
    <w:rsid w:val="0032745D"/>
    <w:rsid w:val="00330820"/>
    <w:rsid w:val="00342DBF"/>
    <w:rsid w:val="00343F98"/>
    <w:rsid w:val="00364EA5"/>
    <w:rsid w:val="00370FC0"/>
    <w:rsid w:val="00373206"/>
    <w:rsid w:val="00391C7C"/>
    <w:rsid w:val="003A10DA"/>
    <w:rsid w:val="003A12C8"/>
    <w:rsid w:val="003A6FFE"/>
    <w:rsid w:val="003B3A23"/>
    <w:rsid w:val="003C63D0"/>
    <w:rsid w:val="003D0DCE"/>
    <w:rsid w:val="003D353C"/>
    <w:rsid w:val="003F5886"/>
    <w:rsid w:val="0040020C"/>
    <w:rsid w:val="0040700B"/>
    <w:rsid w:val="00407F54"/>
    <w:rsid w:val="00411341"/>
    <w:rsid w:val="00413966"/>
    <w:rsid w:val="00415CDB"/>
    <w:rsid w:val="00424863"/>
    <w:rsid w:val="0042551E"/>
    <w:rsid w:val="00426491"/>
    <w:rsid w:val="00433AD8"/>
    <w:rsid w:val="00442FA9"/>
    <w:rsid w:val="00447339"/>
    <w:rsid w:val="004518B7"/>
    <w:rsid w:val="004550CF"/>
    <w:rsid w:val="004552A0"/>
    <w:rsid w:val="00460A83"/>
    <w:rsid w:val="0046577B"/>
    <w:rsid w:val="004734F8"/>
    <w:rsid w:val="00474D84"/>
    <w:rsid w:val="00477619"/>
    <w:rsid w:val="0048546B"/>
    <w:rsid w:val="00486E6E"/>
    <w:rsid w:val="00494E8D"/>
    <w:rsid w:val="004A5823"/>
    <w:rsid w:val="004B0AAF"/>
    <w:rsid w:val="004B3924"/>
    <w:rsid w:val="004C0F23"/>
    <w:rsid w:val="004C4DDD"/>
    <w:rsid w:val="004D06BB"/>
    <w:rsid w:val="004D1706"/>
    <w:rsid w:val="004D243F"/>
    <w:rsid w:val="004D7473"/>
    <w:rsid w:val="004E788D"/>
    <w:rsid w:val="004F7BC1"/>
    <w:rsid w:val="0051048E"/>
    <w:rsid w:val="0051119C"/>
    <w:rsid w:val="00512ACB"/>
    <w:rsid w:val="0052216D"/>
    <w:rsid w:val="00526115"/>
    <w:rsid w:val="00533FAF"/>
    <w:rsid w:val="005366B6"/>
    <w:rsid w:val="00542A88"/>
    <w:rsid w:val="00555832"/>
    <w:rsid w:val="00561A97"/>
    <w:rsid w:val="00563DAC"/>
    <w:rsid w:val="005675E0"/>
    <w:rsid w:val="00570C00"/>
    <w:rsid w:val="0058206B"/>
    <w:rsid w:val="00585690"/>
    <w:rsid w:val="00593B07"/>
    <w:rsid w:val="00595B33"/>
    <w:rsid w:val="0059662F"/>
    <w:rsid w:val="0059758D"/>
    <w:rsid w:val="005C5B48"/>
    <w:rsid w:val="005D3066"/>
    <w:rsid w:val="005D3404"/>
    <w:rsid w:val="005E1818"/>
    <w:rsid w:val="005E2787"/>
    <w:rsid w:val="005E4B13"/>
    <w:rsid w:val="005E4C02"/>
    <w:rsid w:val="005F01DF"/>
    <w:rsid w:val="005F76CC"/>
    <w:rsid w:val="005F7FF8"/>
    <w:rsid w:val="00600CA4"/>
    <w:rsid w:val="00602416"/>
    <w:rsid w:val="006041F2"/>
    <w:rsid w:val="00617380"/>
    <w:rsid w:val="006225CA"/>
    <w:rsid w:val="00654097"/>
    <w:rsid w:val="00662716"/>
    <w:rsid w:val="00667187"/>
    <w:rsid w:val="00677B13"/>
    <w:rsid w:val="00677F4E"/>
    <w:rsid w:val="00681A08"/>
    <w:rsid w:val="00685ECF"/>
    <w:rsid w:val="00687051"/>
    <w:rsid w:val="006871D3"/>
    <w:rsid w:val="006875B8"/>
    <w:rsid w:val="00687CA4"/>
    <w:rsid w:val="00687CEA"/>
    <w:rsid w:val="006958D7"/>
    <w:rsid w:val="00695B75"/>
    <w:rsid w:val="006A1A95"/>
    <w:rsid w:val="006A38B7"/>
    <w:rsid w:val="006A6A8C"/>
    <w:rsid w:val="006B0386"/>
    <w:rsid w:val="006B1CB2"/>
    <w:rsid w:val="006B1DD1"/>
    <w:rsid w:val="006B23ED"/>
    <w:rsid w:val="006B3396"/>
    <w:rsid w:val="006D638F"/>
    <w:rsid w:val="006E29CC"/>
    <w:rsid w:val="006E7BF7"/>
    <w:rsid w:val="007068C8"/>
    <w:rsid w:val="007134D6"/>
    <w:rsid w:val="00715B8F"/>
    <w:rsid w:val="007160D1"/>
    <w:rsid w:val="007202D5"/>
    <w:rsid w:val="0073106E"/>
    <w:rsid w:val="00756BB7"/>
    <w:rsid w:val="0075764B"/>
    <w:rsid w:val="00760C01"/>
    <w:rsid w:val="00761293"/>
    <w:rsid w:val="00761439"/>
    <w:rsid w:val="00767C04"/>
    <w:rsid w:val="007736A2"/>
    <w:rsid w:val="00773F2E"/>
    <w:rsid w:val="007A6226"/>
    <w:rsid w:val="007B3C61"/>
    <w:rsid w:val="007C42FA"/>
    <w:rsid w:val="007C5441"/>
    <w:rsid w:val="007C5C41"/>
    <w:rsid w:val="007D1918"/>
    <w:rsid w:val="007D3469"/>
    <w:rsid w:val="007D3BAF"/>
    <w:rsid w:val="007D4A4F"/>
    <w:rsid w:val="007E7F14"/>
    <w:rsid w:val="007F4CB8"/>
    <w:rsid w:val="00802AA4"/>
    <w:rsid w:val="00807F34"/>
    <w:rsid w:val="0082264B"/>
    <w:rsid w:val="008260F8"/>
    <w:rsid w:val="0082765B"/>
    <w:rsid w:val="00834861"/>
    <w:rsid w:val="00835BD7"/>
    <w:rsid w:val="00835D15"/>
    <w:rsid w:val="00843D71"/>
    <w:rsid w:val="0084745A"/>
    <w:rsid w:val="00860B2B"/>
    <w:rsid w:val="00870045"/>
    <w:rsid w:val="0087407C"/>
    <w:rsid w:val="00876E5F"/>
    <w:rsid w:val="00890CE4"/>
    <w:rsid w:val="008B0056"/>
    <w:rsid w:val="008B595B"/>
    <w:rsid w:val="008C3187"/>
    <w:rsid w:val="008C5E4F"/>
    <w:rsid w:val="008D29AD"/>
    <w:rsid w:val="008D63B7"/>
    <w:rsid w:val="008D6A03"/>
    <w:rsid w:val="008E7FEE"/>
    <w:rsid w:val="008F5F9C"/>
    <w:rsid w:val="008F67F5"/>
    <w:rsid w:val="008F6BCE"/>
    <w:rsid w:val="00900D4B"/>
    <w:rsid w:val="00904A8C"/>
    <w:rsid w:val="00907486"/>
    <w:rsid w:val="009170B9"/>
    <w:rsid w:val="00927482"/>
    <w:rsid w:val="00931203"/>
    <w:rsid w:val="0095112B"/>
    <w:rsid w:val="009669CF"/>
    <w:rsid w:val="00966A35"/>
    <w:rsid w:val="00973A6D"/>
    <w:rsid w:val="009865AA"/>
    <w:rsid w:val="00987080"/>
    <w:rsid w:val="0098765A"/>
    <w:rsid w:val="009968B0"/>
    <w:rsid w:val="009A6CB2"/>
    <w:rsid w:val="009B0982"/>
    <w:rsid w:val="009B4C99"/>
    <w:rsid w:val="009B66D1"/>
    <w:rsid w:val="009C23FD"/>
    <w:rsid w:val="009C3213"/>
    <w:rsid w:val="009D28CF"/>
    <w:rsid w:val="009E4272"/>
    <w:rsid w:val="009E5D36"/>
    <w:rsid w:val="009E7CA0"/>
    <w:rsid w:val="00A00707"/>
    <w:rsid w:val="00A04392"/>
    <w:rsid w:val="00A16003"/>
    <w:rsid w:val="00A167D7"/>
    <w:rsid w:val="00A212B1"/>
    <w:rsid w:val="00A24FBB"/>
    <w:rsid w:val="00A313C6"/>
    <w:rsid w:val="00A36309"/>
    <w:rsid w:val="00A42ED2"/>
    <w:rsid w:val="00A44B33"/>
    <w:rsid w:val="00A450E7"/>
    <w:rsid w:val="00A50E00"/>
    <w:rsid w:val="00A52529"/>
    <w:rsid w:val="00A53624"/>
    <w:rsid w:val="00A5766B"/>
    <w:rsid w:val="00A840D6"/>
    <w:rsid w:val="00A863E3"/>
    <w:rsid w:val="00AA4DDE"/>
    <w:rsid w:val="00AB3A92"/>
    <w:rsid w:val="00AB478B"/>
    <w:rsid w:val="00AB4AD9"/>
    <w:rsid w:val="00AD578B"/>
    <w:rsid w:val="00AD6E77"/>
    <w:rsid w:val="00AD7A25"/>
    <w:rsid w:val="00AF3A5A"/>
    <w:rsid w:val="00AF5218"/>
    <w:rsid w:val="00B0480E"/>
    <w:rsid w:val="00B070EC"/>
    <w:rsid w:val="00B1026A"/>
    <w:rsid w:val="00B1329A"/>
    <w:rsid w:val="00B21166"/>
    <w:rsid w:val="00B263AE"/>
    <w:rsid w:val="00B456E6"/>
    <w:rsid w:val="00B47091"/>
    <w:rsid w:val="00B62134"/>
    <w:rsid w:val="00B62C3E"/>
    <w:rsid w:val="00B645DE"/>
    <w:rsid w:val="00B65857"/>
    <w:rsid w:val="00B66698"/>
    <w:rsid w:val="00B745DC"/>
    <w:rsid w:val="00B84350"/>
    <w:rsid w:val="00B855A6"/>
    <w:rsid w:val="00B91098"/>
    <w:rsid w:val="00B91904"/>
    <w:rsid w:val="00B92735"/>
    <w:rsid w:val="00B969ED"/>
    <w:rsid w:val="00BB0D90"/>
    <w:rsid w:val="00BB60C6"/>
    <w:rsid w:val="00BB7984"/>
    <w:rsid w:val="00BC6A06"/>
    <w:rsid w:val="00BD137C"/>
    <w:rsid w:val="00BE2FA3"/>
    <w:rsid w:val="00C03596"/>
    <w:rsid w:val="00C117ED"/>
    <w:rsid w:val="00C15A13"/>
    <w:rsid w:val="00C238D9"/>
    <w:rsid w:val="00C24A9D"/>
    <w:rsid w:val="00C2677E"/>
    <w:rsid w:val="00C31542"/>
    <w:rsid w:val="00C6078D"/>
    <w:rsid w:val="00C631D4"/>
    <w:rsid w:val="00C63381"/>
    <w:rsid w:val="00C657CF"/>
    <w:rsid w:val="00C74A42"/>
    <w:rsid w:val="00C80D62"/>
    <w:rsid w:val="00C90E96"/>
    <w:rsid w:val="00C929D8"/>
    <w:rsid w:val="00C96BFD"/>
    <w:rsid w:val="00CA5358"/>
    <w:rsid w:val="00CC36B4"/>
    <w:rsid w:val="00CD502A"/>
    <w:rsid w:val="00CD62E1"/>
    <w:rsid w:val="00CE191E"/>
    <w:rsid w:val="00CF12CF"/>
    <w:rsid w:val="00D05943"/>
    <w:rsid w:val="00D060D2"/>
    <w:rsid w:val="00D077AE"/>
    <w:rsid w:val="00D14394"/>
    <w:rsid w:val="00D242CD"/>
    <w:rsid w:val="00D3023F"/>
    <w:rsid w:val="00D341C3"/>
    <w:rsid w:val="00D42843"/>
    <w:rsid w:val="00D45411"/>
    <w:rsid w:val="00D45DDE"/>
    <w:rsid w:val="00D5152A"/>
    <w:rsid w:val="00D52371"/>
    <w:rsid w:val="00D57907"/>
    <w:rsid w:val="00D65145"/>
    <w:rsid w:val="00D70A31"/>
    <w:rsid w:val="00D74314"/>
    <w:rsid w:val="00D9197B"/>
    <w:rsid w:val="00D92505"/>
    <w:rsid w:val="00DA267C"/>
    <w:rsid w:val="00DA5101"/>
    <w:rsid w:val="00DA79EF"/>
    <w:rsid w:val="00DB0C0B"/>
    <w:rsid w:val="00DB3B74"/>
    <w:rsid w:val="00DC5870"/>
    <w:rsid w:val="00DD0384"/>
    <w:rsid w:val="00DD0901"/>
    <w:rsid w:val="00DD3BD0"/>
    <w:rsid w:val="00DD3DD8"/>
    <w:rsid w:val="00DD5EA7"/>
    <w:rsid w:val="00DE16B6"/>
    <w:rsid w:val="00DE36CA"/>
    <w:rsid w:val="00DE4E1D"/>
    <w:rsid w:val="00DE7E63"/>
    <w:rsid w:val="00DF2911"/>
    <w:rsid w:val="00E01E02"/>
    <w:rsid w:val="00E26D66"/>
    <w:rsid w:val="00E367C5"/>
    <w:rsid w:val="00E37E71"/>
    <w:rsid w:val="00E42200"/>
    <w:rsid w:val="00E42847"/>
    <w:rsid w:val="00E45F25"/>
    <w:rsid w:val="00E46064"/>
    <w:rsid w:val="00E46CD3"/>
    <w:rsid w:val="00E57F71"/>
    <w:rsid w:val="00E604A1"/>
    <w:rsid w:val="00E73AA8"/>
    <w:rsid w:val="00E80228"/>
    <w:rsid w:val="00E820A1"/>
    <w:rsid w:val="00E84C56"/>
    <w:rsid w:val="00E84D4A"/>
    <w:rsid w:val="00E94421"/>
    <w:rsid w:val="00EA2ED4"/>
    <w:rsid w:val="00EA491A"/>
    <w:rsid w:val="00EB1583"/>
    <w:rsid w:val="00EC23FB"/>
    <w:rsid w:val="00ED7681"/>
    <w:rsid w:val="00EE01C4"/>
    <w:rsid w:val="00EE41C2"/>
    <w:rsid w:val="00EE74B5"/>
    <w:rsid w:val="00EF5034"/>
    <w:rsid w:val="00EF63C6"/>
    <w:rsid w:val="00F034FB"/>
    <w:rsid w:val="00F036E0"/>
    <w:rsid w:val="00F05606"/>
    <w:rsid w:val="00F105F5"/>
    <w:rsid w:val="00F1075A"/>
    <w:rsid w:val="00F16AF9"/>
    <w:rsid w:val="00F22E82"/>
    <w:rsid w:val="00F3277D"/>
    <w:rsid w:val="00F337BF"/>
    <w:rsid w:val="00F33D14"/>
    <w:rsid w:val="00F36477"/>
    <w:rsid w:val="00F473B6"/>
    <w:rsid w:val="00F52E57"/>
    <w:rsid w:val="00F53E06"/>
    <w:rsid w:val="00F54188"/>
    <w:rsid w:val="00F54CC0"/>
    <w:rsid w:val="00F60476"/>
    <w:rsid w:val="00F652C7"/>
    <w:rsid w:val="00F727A5"/>
    <w:rsid w:val="00F754A2"/>
    <w:rsid w:val="00F847A9"/>
    <w:rsid w:val="00FA5CC1"/>
    <w:rsid w:val="00FA5FE9"/>
    <w:rsid w:val="00FA67D2"/>
    <w:rsid w:val="00FA79B7"/>
    <w:rsid w:val="00FB302F"/>
    <w:rsid w:val="00FB5A92"/>
    <w:rsid w:val="00FC1C69"/>
    <w:rsid w:val="00FC3739"/>
    <w:rsid w:val="00FD08C1"/>
    <w:rsid w:val="00FE5AD9"/>
    <w:rsid w:val="00FE7A33"/>
    <w:rsid w:val="30042B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78CDA"/>
  <w15:chartTrackingRefBased/>
  <w15:docId w15:val="{664B5AD0-3444-4DA5-8B3B-F8E8E5AE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D66"/>
    <w:pPr>
      <w:keepLines/>
    </w:pPr>
    <w:rPr>
      <w:lang w:eastAsia="en-US"/>
    </w:rPr>
  </w:style>
  <w:style w:type="paragraph" w:styleId="Heading1">
    <w:name w:val="heading 1"/>
    <w:basedOn w:val="Normal"/>
    <w:next w:val="Normal"/>
    <w:link w:val="Heading1Char"/>
    <w:qFormat/>
    <w:rsid w:val="007202D5"/>
    <w:pPr>
      <w:keepNext/>
      <w:pageBreakBefore/>
      <w:spacing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7D3469"/>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7D3469"/>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7D3469"/>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7D3469"/>
    <w:pPr>
      <w:keepNext/>
      <w:spacing w:before="360"/>
      <w:outlineLvl w:val="4"/>
    </w:pPr>
    <w:rPr>
      <w:b/>
      <w:bCs/>
      <w:iCs/>
      <w:szCs w:val="26"/>
    </w:rPr>
  </w:style>
  <w:style w:type="paragraph" w:styleId="Heading6">
    <w:name w:val="heading 6"/>
    <w:basedOn w:val="Normal"/>
    <w:next w:val="Normal"/>
    <w:link w:val="Heading6Char"/>
    <w:uiPriority w:val="1"/>
    <w:semiHidden/>
    <w:qFormat/>
    <w:rsid w:val="007D3469"/>
    <w:pPr>
      <w:spacing w:before="360"/>
      <w:outlineLvl w:val="5"/>
    </w:pPr>
    <w:rPr>
      <w:b/>
      <w:bCs/>
      <w:i/>
      <w:szCs w:val="22"/>
    </w:rPr>
  </w:style>
  <w:style w:type="paragraph" w:styleId="Heading7">
    <w:name w:val="heading 7"/>
    <w:basedOn w:val="Normal"/>
    <w:next w:val="Normal"/>
    <w:uiPriority w:val="99"/>
    <w:semiHidden/>
    <w:qFormat/>
    <w:rsid w:val="007D3469"/>
    <w:pPr>
      <w:spacing w:after="60"/>
      <w:outlineLvl w:val="6"/>
    </w:pPr>
  </w:style>
  <w:style w:type="paragraph" w:styleId="Heading8">
    <w:name w:val="heading 8"/>
    <w:basedOn w:val="Normal"/>
    <w:next w:val="Normal"/>
    <w:uiPriority w:val="99"/>
    <w:semiHidden/>
    <w:qFormat/>
    <w:rsid w:val="007D3469"/>
    <w:pPr>
      <w:spacing w:after="60"/>
      <w:outlineLvl w:val="7"/>
    </w:pPr>
    <w:rPr>
      <w:i/>
      <w:iCs/>
    </w:rPr>
  </w:style>
  <w:style w:type="paragraph" w:styleId="Heading9">
    <w:name w:val="heading 9"/>
    <w:basedOn w:val="Normal"/>
    <w:next w:val="Normal"/>
    <w:uiPriority w:val="99"/>
    <w:semiHidden/>
    <w:qFormat/>
    <w:rsid w:val="007D346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30"/>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32"/>
      </w:numPr>
    </w:pPr>
  </w:style>
  <w:style w:type="numbering" w:styleId="ArticleSection">
    <w:name w:val="Outline List 3"/>
    <w:basedOn w:val="NoList"/>
    <w:semiHidden/>
    <w:rsid w:val="005675E0"/>
    <w:pPr>
      <w:numPr>
        <w:numId w:val="6"/>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7D346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rsid w:val="005F76CC"/>
    <w:pPr>
      <w:spacing w:before="40" w:after="40"/>
      <w:contextualSpacing/>
    </w:pPr>
    <w:rPr>
      <w:i/>
      <w:sz w:val="20"/>
    </w:rPr>
  </w:style>
  <w:style w:type="paragraph" w:styleId="Header">
    <w:name w:val="header"/>
    <w:basedOn w:val="Normal"/>
    <w:rsid w:val="00DD3BD0"/>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33"/>
      </w:numPr>
    </w:pPr>
  </w:style>
  <w:style w:type="paragraph" w:styleId="ListBullet2">
    <w:name w:val="List Bullet 2"/>
    <w:basedOn w:val="Normal"/>
    <w:uiPriority w:val="99"/>
    <w:semiHidden/>
    <w:rsid w:val="005675E0"/>
    <w:pPr>
      <w:numPr>
        <w:numId w:val="31"/>
      </w:numPr>
    </w:pPr>
  </w:style>
  <w:style w:type="paragraph" w:styleId="ListBullet3">
    <w:name w:val="List Bullet 3"/>
    <w:basedOn w:val="Normal"/>
    <w:uiPriority w:val="99"/>
    <w:semiHidden/>
    <w:rsid w:val="005675E0"/>
    <w:pPr>
      <w:numPr>
        <w:numId w:val="13"/>
      </w:numPr>
    </w:pPr>
  </w:style>
  <w:style w:type="paragraph" w:styleId="ListBullet4">
    <w:name w:val="List Bullet 4"/>
    <w:basedOn w:val="Normal"/>
    <w:uiPriority w:val="99"/>
    <w:semiHidden/>
    <w:rsid w:val="005675E0"/>
    <w:pPr>
      <w:numPr>
        <w:numId w:val="15"/>
      </w:numPr>
    </w:pPr>
  </w:style>
  <w:style w:type="paragraph" w:styleId="ListBullet5">
    <w:name w:val="List Bullet 5"/>
    <w:basedOn w:val="Normal"/>
    <w:uiPriority w:val="99"/>
    <w:semiHidden/>
    <w:rsid w:val="005675E0"/>
    <w:pPr>
      <w:numPr>
        <w:numId w:val="2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47"/>
      </w:numPr>
    </w:pPr>
  </w:style>
  <w:style w:type="paragraph" w:styleId="ListNumber2">
    <w:name w:val="List Number 2"/>
    <w:basedOn w:val="Normal"/>
    <w:uiPriority w:val="99"/>
    <w:semiHidden/>
    <w:rsid w:val="005675E0"/>
    <w:pPr>
      <w:numPr>
        <w:numId w:val="29"/>
      </w:numPr>
    </w:pPr>
  </w:style>
  <w:style w:type="paragraph" w:styleId="ListNumber3">
    <w:name w:val="List Number 3"/>
    <w:basedOn w:val="Normal"/>
    <w:uiPriority w:val="99"/>
    <w:semiHidden/>
    <w:rsid w:val="005675E0"/>
    <w:pPr>
      <w:numPr>
        <w:numId w:val="20"/>
      </w:numPr>
    </w:pPr>
  </w:style>
  <w:style w:type="paragraph" w:styleId="ListNumber4">
    <w:name w:val="List Number 4"/>
    <w:basedOn w:val="Normal"/>
    <w:uiPriority w:val="99"/>
    <w:semiHidden/>
    <w:rsid w:val="005675E0"/>
    <w:pPr>
      <w:numPr>
        <w:numId w:val="46"/>
      </w:numPr>
    </w:pPr>
  </w:style>
  <w:style w:type="paragraph" w:styleId="ListNumber5">
    <w:name w:val="List Number 5"/>
    <w:basedOn w:val="Normal"/>
    <w:uiPriority w:val="99"/>
    <w:semiHidden/>
    <w:rsid w:val="005675E0"/>
    <w:pPr>
      <w:numPr>
        <w:numId w:val="21"/>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7202D5"/>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7D3469"/>
    <w:rPr>
      <w:b/>
      <w:bCs/>
    </w:rPr>
  </w:style>
  <w:style w:type="paragraph" w:styleId="Subtitle">
    <w:name w:val="Subtitle"/>
    <w:basedOn w:val="Normal"/>
    <w:uiPriority w:val="1"/>
    <w:semiHidden/>
    <w:qFormat/>
    <w:rsid w:val="007D346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7D3469"/>
    <w:pPr>
      <w:contextualSpacing/>
      <w:jc w:val="right"/>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spacing w:before="360"/>
    </w:pPr>
    <w:rPr>
      <w:b/>
      <w:color w:val="1F546B"/>
      <w:sz w:val="28"/>
    </w:rPr>
  </w:style>
  <w:style w:type="paragraph" w:customStyle="1" w:styleId="Headingnumbered4">
    <w:name w:val="Heading numbered 4"/>
    <w:basedOn w:val="Normal"/>
    <w:next w:val="Normal"/>
    <w:uiPriority w:val="1"/>
    <w:semiHidden/>
    <w:rsid w:val="00E367C5"/>
    <w:pPr>
      <w:numPr>
        <w:ilvl w:val="3"/>
        <w:numId w:val="8"/>
      </w:numPr>
      <w:spacing w:before="360"/>
    </w:pPr>
    <w:rPr>
      <w:b/>
      <w:i/>
      <w:color w:val="1F546B"/>
    </w:rPr>
  </w:style>
  <w:style w:type="paragraph" w:customStyle="1" w:styleId="Numberedpara1">
    <w:name w:val="Numbered para 1"/>
    <w:basedOn w:val="Numberedpara1heading"/>
    <w:semiHidden/>
    <w:rsid w:val="00A313C6"/>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A840D6"/>
    <w:pPr>
      <w:numPr>
        <w:numId w:val="40"/>
      </w:numPr>
      <w:spacing w:before="80" w:after="80"/>
    </w:pPr>
  </w:style>
  <w:style w:type="paragraph" w:customStyle="1" w:styleId="Bulletlevel2">
    <w:name w:val="Bullet level 2"/>
    <w:basedOn w:val="Normal"/>
    <w:uiPriority w:val="1"/>
    <w:semiHidden/>
    <w:rsid w:val="00A167D7"/>
    <w:pPr>
      <w:numPr>
        <w:ilvl w:val="1"/>
        <w:numId w:val="40"/>
      </w:numPr>
      <w:spacing w:before="80" w:after="80"/>
    </w:pPr>
  </w:style>
  <w:style w:type="paragraph" w:customStyle="1" w:styleId="Bulletlevel3">
    <w:name w:val="Bullet level 3"/>
    <w:basedOn w:val="Normal"/>
    <w:uiPriority w:val="1"/>
    <w:semiHidden/>
    <w:rsid w:val="00A167D7"/>
    <w:pPr>
      <w:numPr>
        <w:ilvl w:val="2"/>
        <w:numId w:val="40"/>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12"/>
      </w:numPr>
      <w:spacing w:before="80" w:after="80"/>
    </w:pPr>
  </w:style>
  <w:style w:type="paragraph" w:customStyle="1" w:styleId="List123">
    <w:name w:val="List 1 2 3"/>
    <w:basedOn w:val="Normal"/>
    <w:rsid w:val="00CF12CF"/>
    <w:pPr>
      <w:numPr>
        <w:numId w:val="38"/>
      </w:num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basedOn w:val="DefaultParagraphFont"/>
    <w:link w:val="Heading2"/>
    <w:rsid w:val="007D3469"/>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rsid w:val="0082264B"/>
    <w:pPr>
      <w:numPr>
        <w:numId w:val="25"/>
      </w:numPr>
    </w:pPr>
  </w:style>
  <w:style w:type="paragraph" w:customStyle="1" w:styleId="Tablebulletlevel2">
    <w:name w:val="Table bullet level 2"/>
    <w:basedOn w:val="Tablenormal0"/>
    <w:uiPriority w:val="99"/>
    <w:semiHidden/>
    <w:rsid w:val="00CF12CF"/>
    <w:pPr>
      <w:numPr>
        <w:ilvl w:val="1"/>
        <w:numId w:val="25"/>
      </w:numPr>
    </w:pPr>
  </w:style>
  <w:style w:type="paragraph" w:customStyle="1" w:styleId="TableBulletListLevel3">
    <w:name w:val="Table Bullet List Level 3"/>
    <w:basedOn w:val="BodyTextTable"/>
    <w:uiPriority w:val="11"/>
    <w:semiHidden/>
    <w:rsid w:val="009D28CF"/>
    <w:pPr>
      <w:numPr>
        <w:ilvl w:val="2"/>
        <w:numId w:val="25"/>
      </w:numPr>
      <w:spacing w:before="60" w:after="60"/>
    </w:pPr>
  </w:style>
  <w:style w:type="paragraph" w:customStyle="1" w:styleId="Tablelist123">
    <w:name w:val="Table list 1 2 3"/>
    <w:basedOn w:val="Tablenormal0"/>
    <w:rsid w:val="00CF12CF"/>
    <w:pPr>
      <w:numPr>
        <w:numId w:val="24"/>
      </w:numPr>
    </w:pPr>
  </w:style>
  <w:style w:type="paragraph" w:customStyle="1" w:styleId="Tablelist123level2">
    <w:name w:val="Table list 1 2 3 level 2"/>
    <w:basedOn w:val="Tablenormal0"/>
    <w:semiHidden/>
    <w:rsid w:val="00CF12CF"/>
    <w:pPr>
      <w:numPr>
        <w:ilvl w:val="1"/>
        <w:numId w:val="24"/>
      </w:numPr>
    </w:pPr>
  </w:style>
  <w:style w:type="character" w:customStyle="1" w:styleId="Heading4Char">
    <w:name w:val="Heading 4 Char"/>
    <w:basedOn w:val="DefaultParagraphFont"/>
    <w:link w:val="Heading4"/>
    <w:rsid w:val="007D3469"/>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5675E0"/>
    <w:pPr>
      <w:numPr>
        <w:numId w:val="7"/>
      </w:numPr>
    </w:pPr>
  </w:style>
  <w:style w:type="paragraph" w:customStyle="1" w:styleId="BodyTextTableLevel2">
    <w:name w:val="Body Text Table Level 2"/>
    <w:basedOn w:val="BodyTextTable"/>
    <w:uiPriority w:val="11"/>
    <w:semiHidden/>
    <w:rsid w:val="005675E0"/>
    <w:pPr>
      <w:numPr>
        <w:ilvl w:val="1"/>
        <w:numId w:val="7"/>
      </w:numPr>
    </w:pPr>
  </w:style>
  <w:style w:type="paragraph" w:customStyle="1" w:styleId="BodyTextTableLevel3">
    <w:name w:val="Body Text Table Level 3"/>
    <w:basedOn w:val="BodyTextTable"/>
    <w:uiPriority w:val="11"/>
    <w:semiHidden/>
    <w:rsid w:val="005675E0"/>
    <w:pPr>
      <w:numPr>
        <w:ilvl w:val="3"/>
        <w:numId w:val="24"/>
      </w:numPr>
    </w:pPr>
  </w:style>
  <w:style w:type="paragraph" w:styleId="Caption">
    <w:name w:val="caption"/>
    <w:basedOn w:val="Normal"/>
    <w:next w:val="Normal"/>
    <w:qFormat/>
    <w:rsid w:val="007D3469"/>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StylePr w:type="firstRow">
      <w:rPr>
        <w:rFonts w:ascii="Arial" w:hAnsi="Arial"/>
        <w:b w:val="0"/>
        <w:bCs/>
        <w:color w:val="auto"/>
        <w:sz w:val="20"/>
      </w:rPr>
    </w:tblStylePr>
  </w:style>
  <w:style w:type="paragraph" w:customStyle="1" w:styleId="Headingappendix">
    <w:name w:val="Heading appendix"/>
    <w:basedOn w:val="Heading1"/>
    <w:next w:val="Normal"/>
    <w:rsid w:val="00B969ED"/>
    <w:pPr>
      <w:numPr>
        <w:numId w:val="43"/>
      </w:numPr>
      <w:tabs>
        <w:tab w:val="left" w:pos="2268"/>
      </w:tabs>
      <w:spacing w:before="0"/>
      <w:outlineLvl w:val="7"/>
    </w:pPr>
  </w:style>
  <w:style w:type="paragraph" w:customStyle="1" w:styleId="NotforContentsheading1">
    <w:name w:val="Not for Contents heading 1"/>
    <w:basedOn w:val="Normal"/>
    <w:next w:val="Normal"/>
    <w:rsid w:val="00B62134"/>
    <w:pPr>
      <w:keepNext/>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7D3469"/>
    <w:pPr>
      <w:numPr>
        <w:ilvl w:val="1"/>
        <w:numId w:val="12"/>
      </w:numPr>
      <w:spacing w:before="80" w:after="80"/>
    </w:pPr>
  </w:style>
  <w:style w:type="paragraph" w:customStyle="1" w:styleId="NotforContentsheading2">
    <w:name w:val="Not for Contents heading 2"/>
    <w:basedOn w:val="Normal"/>
    <w:next w:val="Normal"/>
    <w:rsid w:val="00E367C5"/>
    <w:pPr>
      <w:keepNext/>
      <w:spacing w:before="360"/>
    </w:pPr>
    <w:rPr>
      <w:b/>
      <w:color w:val="1F546B"/>
      <w:sz w:val="36"/>
    </w:rPr>
  </w:style>
  <w:style w:type="character" w:customStyle="1" w:styleId="Heading3Char">
    <w:name w:val="Heading 3 Char"/>
    <w:link w:val="Heading3"/>
    <w:rsid w:val="007D3469"/>
    <w:rPr>
      <w:rFonts w:eastAsiaTheme="minorHAnsi" w:cs="Arial"/>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87CA4"/>
    <w:pPr>
      <w:spacing w:before="56" w:after="32"/>
    </w:pPr>
    <w:rPr>
      <w:rFonts w:cstheme="minorBidi"/>
      <w:sz w:val="22"/>
      <w:lang w:eastAsia="en-US"/>
    </w:rPr>
    <w:tbl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StylePr>
  </w:style>
  <w:style w:type="character" w:styleId="SubtleEmphasis">
    <w:name w:val="Subtle Emphasis"/>
    <w:basedOn w:val="DefaultParagraphFont"/>
    <w:uiPriority w:val="99"/>
    <w:semiHidden/>
    <w:qFormat/>
    <w:rsid w:val="007D3469"/>
    <w:rPr>
      <w:i/>
      <w:iCs/>
    </w:rPr>
  </w:style>
  <w:style w:type="character" w:styleId="IntenseEmphasis">
    <w:name w:val="Intense Emphasis"/>
    <w:uiPriority w:val="99"/>
    <w:semiHidden/>
    <w:qFormat/>
    <w:rsid w:val="007D3469"/>
    <w:rPr>
      <w:b/>
      <w:i/>
    </w:rPr>
  </w:style>
  <w:style w:type="paragraph" w:styleId="ListParagraph">
    <w:name w:val="List Paragraph"/>
    <w:basedOn w:val="List123"/>
    <w:uiPriority w:val="34"/>
    <w:qFormat/>
    <w:rsid w:val="007D3469"/>
    <w:pPr>
      <w:numPr>
        <w:numId w:val="0"/>
      </w:numPr>
    </w:pPr>
  </w:style>
  <w:style w:type="character" w:customStyle="1" w:styleId="Heading5Char">
    <w:name w:val="Heading 5 Char"/>
    <w:basedOn w:val="DefaultParagraphFont"/>
    <w:link w:val="Heading5"/>
    <w:uiPriority w:val="1"/>
    <w:semiHidden/>
    <w:rsid w:val="007D3469"/>
    <w:rPr>
      <w:rFonts w:eastAsiaTheme="minorHAnsi"/>
      <w:b/>
      <w:bCs/>
      <w:iCs/>
      <w:szCs w:val="26"/>
      <w:lang w:eastAsia="en-US"/>
    </w:rPr>
  </w:style>
  <w:style w:type="character" w:styleId="SubtleReference">
    <w:name w:val="Subtle Reference"/>
    <w:basedOn w:val="DefaultParagraphFont"/>
    <w:uiPriority w:val="99"/>
    <w:semiHidden/>
    <w:qFormat/>
    <w:rsid w:val="007D3469"/>
    <w:rPr>
      <w:rFonts w:ascii="Calibri" w:hAnsi="Calibri"/>
      <w:smallCaps/>
      <w:color w:val="A42F13" w:themeColor="accent2"/>
      <w:u w:val="single"/>
    </w:rPr>
  </w:style>
  <w:style w:type="character" w:styleId="BookTitle">
    <w:name w:val="Book Title"/>
    <w:basedOn w:val="DefaultParagraphFont"/>
    <w:uiPriority w:val="33"/>
    <w:semiHidden/>
    <w:qFormat/>
    <w:rsid w:val="007D3469"/>
    <w:rPr>
      <w:rFonts w:ascii="Calibri" w:hAnsi="Calibri"/>
      <w:b/>
      <w:bCs/>
      <w:smallCaps/>
      <w:spacing w:val="5"/>
    </w:rPr>
  </w:style>
  <w:style w:type="character" w:styleId="IntenseReference">
    <w:name w:val="Intense Reference"/>
    <w:basedOn w:val="DefaultParagraphFont"/>
    <w:uiPriority w:val="99"/>
    <w:semiHidden/>
    <w:qFormat/>
    <w:rsid w:val="007D3469"/>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7D3469"/>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7D3469"/>
    <w:rPr>
      <w:rFonts w:eastAsiaTheme="minorHAnsi"/>
      <w:b/>
      <w:bCs/>
      <w:i/>
      <w:iCs/>
      <w:color w:val="1F546B"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7D3469"/>
    <w:pPr>
      <w:spacing w:before="40" w:after="40"/>
    </w:pPr>
    <w:rPr>
      <w:sz w:val="22"/>
    </w:rPr>
  </w:style>
  <w:style w:type="character" w:customStyle="1" w:styleId="Heading6Char">
    <w:name w:val="Heading 6 Char"/>
    <w:basedOn w:val="DefaultParagraphFont"/>
    <w:link w:val="Heading6"/>
    <w:uiPriority w:val="1"/>
    <w:semiHidden/>
    <w:rsid w:val="007D3469"/>
    <w:rPr>
      <w:rFonts w:eastAsiaTheme="minorHAnsi"/>
      <w:b/>
      <w:bCs/>
      <w:i/>
      <w:szCs w:val="22"/>
      <w:lang w:eastAsia="en-US"/>
    </w:rPr>
  </w:style>
  <w:style w:type="paragraph" w:customStyle="1" w:styleId="ListABClevel3">
    <w:name w:val="List A B C level 3"/>
    <w:basedOn w:val="Normal"/>
    <w:uiPriority w:val="1"/>
    <w:semiHidden/>
    <w:qFormat/>
    <w:rsid w:val="007D3469"/>
    <w:pPr>
      <w:numPr>
        <w:ilvl w:val="2"/>
        <w:numId w:val="12"/>
      </w:numPr>
      <w:spacing w:before="80" w:after="80"/>
    </w:pPr>
  </w:style>
  <w:style w:type="paragraph" w:customStyle="1" w:styleId="List123level2">
    <w:name w:val="List 1 2 3 level 2"/>
    <w:basedOn w:val="Normal"/>
    <w:uiPriority w:val="1"/>
    <w:semiHidden/>
    <w:qFormat/>
    <w:rsid w:val="007D3469"/>
    <w:pPr>
      <w:numPr>
        <w:ilvl w:val="1"/>
        <w:numId w:val="38"/>
      </w:numPr>
      <w:spacing w:before="80" w:after="80"/>
    </w:pPr>
  </w:style>
  <w:style w:type="paragraph" w:customStyle="1" w:styleId="List123level3">
    <w:name w:val="List 1 2 3 level 3"/>
    <w:basedOn w:val="Normal"/>
    <w:uiPriority w:val="1"/>
    <w:semiHidden/>
    <w:qFormat/>
    <w:rsid w:val="007D3469"/>
    <w:pPr>
      <w:numPr>
        <w:ilvl w:val="2"/>
        <w:numId w:val="38"/>
      </w:numPr>
      <w:spacing w:before="80" w:after="80"/>
    </w:pPr>
  </w:style>
  <w:style w:type="paragraph" w:customStyle="1" w:styleId="Legislationsection">
    <w:name w:val="Legislation section"/>
    <w:basedOn w:val="Normal"/>
    <w:semiHidden/>
    <w:qFormat/>
    <w:rsid w:val="007D3469"/>
    <w:pPr>
      <w:keepNext/>
      <w:numPr>
        <w:numId w:val="9"/>
      </w:numPr>
      <w:tabs>
        <w:tab w:val="left" w:pos="567"/>
      </w:tabs>
      <w:spacing w:after="60"/>
    </w:pPr>
    <w:rPr>
      <w:b/>
      <w:sz w:val="22"/>
    </w:rPr>
  </w:style>
  <w:style w:type="paragraph" w:customStyle="1" w:styleId="Legislationnumber">
    <w:name w:val="Legislation number"/>
    <w:basedOn w:val="Normal"/>
    <w:semiHidden/>
    <w:qFormat/>
    <w:rsid w:val="007D3469"/>
    <w:pPr>
      <w:numPr>
        <w:numId w:val="2"/>
      </w:numPr>
      <w:tabs>
        <w:tab w:val="left" w:pos="567"/>
      </w:tabs>
      <w:spacing w:before="60" w:after="60"/>
    </w:pPr>
    <w:rPr>
      <w:sz w:val="22"/>
    </w:rPr>
  </w:style>
  <w:style w:type="paragraph" w:customStyle="1" w:styleId="Legislationa">
    <w:name w:val="Legislation (a)"/>
    <w:basedOn w:val="Normal"/>
    <w:semiHidden/>
    <w:qFormat/>
    <w:rsid w:val="007D3469"/>
    <w:pPr>
      <w:numPr>
        <w:ilvl w:val="2"/>
        <w:numId w:val="9"/>
      </w:numPr>
      <w:spacing w:before="60" w:after="60"/>
    </w:pPr>
    <w:rPr>
      <w:sz w:val="22"/>
    </w:rPr>
  </w:style>
  <w:style w:type="paragraph" w:customStyle="1" w:styleId="Legislationi">
    <w:name w:val="Legislation (i)"/>
    <w:basedOn w:val="Normal"/>
    <w:semiHidden/>
    <w:qFormat/>
    <w:rsid w:val="007D3469"/>
    <w:pPr>
      <w:numPr>
        <w:ilvl w:val="3"/>
        <w:numId w:val="9"/>
      </w:numPr>
      <w:spacing w:before="60" w:after="60"/>
    </w:pPr>
    <w:rPr>
      <w:sz w:val="22"/>
    </w:rPr>
  </w:style>
  <w:style w:type="paragraph" w:customStyle="1" w:styleId="Numberedparaindentonly">
    <w:name w:val="Numbered para indent only"/>
    <w:basedOn w:val="Normal"/>
    <w:semiHidden/>
    <w:qFormat/>
    <w:rsid w:val="007D3469"/>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7D3469"/>
    <w:pPr>
      <w:spacing w:before="0" w:after="0"/>
    </w:pPr>
  </w:style>
  <w:style w:type="paragraph" w:customStyle="1" w:styleId="Page">
    <w:name w:val="Page"/>
    <w:basedOn w:val="Spacer"/>
    <w:semiHidden/>
    <w:qFormat/>
    <w:rsid w:val="007D3469"/>
    <w:pPr>
      <w:jc w:val="right"/>
    </w:pPr>
    <w:rPr>
      <w:color w:val="000000" w:themeColor="text1"/>
    </w:rPr>
  </w:style>
  <w:style w:type="table" w:customStyle="1" w:styleId="Blanktable">
    <w:name w:val="Blank table"/>
    <w:basedOn w:val="TableNormal"/>
    <w:uiPriority w:val="99"/>
    <w:rsid w:val="007202D5"/>
    <w:tblPr>
      <w:tblInd w:w="108" w:type="dxa"/>
    </w:tblPr>
  </w:style>
  <w:style w:type="paragraph" w:customStyle="1" w:styleId="Tinyline">
    <w:name w:val="Tiny line"/>
    <w:basedOn w:val="Normal"/>
    <w:qFormat/>
    <w:rsid w:val="007D3469"/>
    <w:pPr>
      <w:spacing w:before="0" w:after="0"/>
    </w:pPr>
    <w:rPr>
      <w:sz w:val="8"/>
    </w:rPr>
  </w:style>
  <w:style w:type="paragraph" w:customStyle="1" w:styleId="Numberedpara1heading">
    <w:name w:val="Numbered para 1 (heading)"/>
    <w:basedOn w:val="Normal"/>
    <w:semiHidden/>
    <w:rsid w:val="00A313C6"/>
    <w:rPr>
      <w:b/>
    </w:rPr>
  </w:style>
  <w:style w:type="paragraph" w:customStyle="1" w:styleId="Tablenormal12pt">
    <w:name w:val="Table normal 12pt"/>
    <w:basedOn w:val="Tablenormal0"/>
    <w:semiHidden/>
    <w:qFormat/>
    <w:rsid w:val="007D3469"/>
    <w:rPr>
      <w:sz w:val="24"/>
    </w:rPr>
  </w:style>
  <w:style w:type="paragraph" w:customStyle="1" w:styleId="Tableheading12pt">
    <w:name w:val="Table heading 12pt"/>
    <w:basedOn w:val="Tableheading"/>
    <w:semiHidden/>
    <w:qFormat/>
    <w:rsid w:val="007D3469"/>
    <w:pPr>
      <w:keepNext/>
    </w:pPr>
    <w:rPr>
      <w:sz w:val="24"/>
    </w:rPr>
  </w:style>
  <w:style w:type="paragraph" w:customStyle="1" w:styleId="Documentationpageheading">
    <w:name w:val="Documentation page heading"/>
    <w:basedOn w:val="Normal"/>
    <w:semiHidden/>
    <w:qFormat/>
    <w:rsid w:val="007D3469"/>
    <w:pPr>
      <w:spacing w:after="0"/>
    </w:pPr>
    <w:rPr>
      <w:b/>
      <w:color w:val="1F546B" w:themeColor="text2"/>
      <w:sz w:val="36"/>
    </w:rPr>
  </w:style>
  <w:style w:type="paragraph" w:customStyle="1" w:styleId="Documentationpagesubheading">
    <w:name w:val="Documentation page subheading"/>
    <w:basedOn w:val="Documentationpageheading"/>
    <w:semiHidden/>
    <w:qFormat/>
    <w:rsid w:val="007D3469"/>
    <w:rPr>
      <w:sz w:val="28"/>
    </w:rPr>
  </w:style>
  <w:style w:type="paragraph" w:customStyle="1" w:styleId="Documentationpagetable">
    <w:name w:val="Documentation page table"/>
    <w:basedOn w:val="Normal"/>
    <w:semiHidden/>
    <w:qFormat/>
    <w:rsid w:val="007D3469"/>
    <w:pPr>
      <w:spacing w:before="44" w:after="24"/>
    </w:pPr>
    <w:rPr>
      <w:rFonts w:cstheme="minorBidi"/>
      <w:sz w:val="20"/>
    </w:rPr>
  </w:style>
  <w:style w:type="paragraph" w:customStyle="1" w:styleId="Documentationpagetableheading">
    <w:name w:val="Documentation page table heading"/>
    <w:basedOn w:val="Normal"/>
    <w:semiHidden/>
    <w:qFormat/>
    <w:rsid w:val="007D3469"/>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A313C6"/>
    <w:rPr>
      <w:b/>
      <w:i/>
    </w:rPr>
  </w:style>
  <w:style w:type="paragraph" w:customStyle="1" w:styleId="Title2">
    <w:name w:val="Title 2"/>
    <w:basedOn w:val="Title"/>
    <w:qFormat/>
    <w:rsid w:val="007D3469"/>
    <w:rPr>
      <w:sz w:val="52"/>
    </w:rPr>
  </w:style>
  <w:style w:type="paragraph" w:customStyle="1" w:styleId="Numberedpara2a">
    <w:name w:val="Numbered para 2 (a)"/>
    <w:basedOn w:val="Numberedpara3a"/>
    <w:semiHidden/>
    <w:rsid w:val="00A313C6"/>
  </w:style>
  <w:style w:type="paragraph" w:customStyle="1" w:styleId="Numberedpara3i">
    <w:name w:val="Numbered para 3 (i)"/>
    <w:basedOn w:val="Numberedpara4i"/>
    <w:semiHidden/>
    <w:rsid w:val="00A313C6"/>
  </w:style>
  <w:style w:type="character" w:customStyle="1" w:styleId="FooterChar">
    <w:name w:val="Footer Char"/>
    <w:basedOn w:val="DefaultParagraphFont"/>
    <w:link w:val="Footer"/>
    <w:rsid w:val="00DD3BD0"/>
    <w:rPr>
      <w:rFonts w:eastAsiaTheme="minorHAnsi"/>
      <w:i/>
      <w:sz w:val="20"/>
      <w:lang w:eastAsia="en-US"/>
    </w:rPr>
  </w:style>
  <w:style w:type="paragraph" w:customStyle="1" w:styleId="Numberedpara2subheading">
    <w:name w:val="Numbered para (2) subheading"/>
    <w:basedOn w:val="Normal"/>
    <w:next w:val="Normal"/>
    <w:semiHidden/>
    <w:qFormat/>
    <w:rsid w:val="007D3469"/>
    <w:pPr>
      <w:keepNext/>
      <w:spacing w:before="240" w:after="120"/>
    </w:pPr>
    <w:rPr>
      <w:b/>
      <w:i/>
    </w:rPr>
  </w:style>
  <w:style w:type="paragraph" w:customStyle="1" w:styleId="Numberedpara2level1">
    <w:name w:val="Numbered para (2) level 1"/>
    <w:basedOn w:val="Normal"/>
    <w:semiHidden/>
    <w:qFormat/>
    <w:rsid w:val="007D3469"/>
    <w:pPr>
      <w:numPr>
        <w:numId w:val="48"/>
      </w:numPr>
      <w:spacing w:after="120"/>
    </w:pPr>
  </w:style>
  <w:style w:type="paragraph" w:customStyle="1" w:styleId="Numberedpara2level2a">
    <w:name w:val="Numbered para (2) level 2 (a)"/>
    <w:basedOn w:val="Normal"/>
    <w:semiHidden/>
    <w:qFormat/>
    <w:rsid w:val="007D3469"/>
    <w:pPr>
      <w:numPr>
        <w:ilvl w:val="1"/>
        <w:numId w:val="48"/>
      </w:numPr>
      <w:spacing w:after="120"/>
    </w:pPr>
  </w:style>
  <w:style w:type="paragraph" w:customStyle="1" w:styleId="Numberedpara2level3i">
    <w:name w:val="Numbered para (2) level 3 (i)"/>
    <w:basedOn w:val="Normal"/>
    <w:semiHidden/>
    <w:qFormat/>
    <w:rsid w:val="007D3469"/>
    <w:pPr>
      <w:numPr>
        <w:ilvl w:val="2"/>
        <w:numId w:val="48"/>
      </w:numPr>
      <w:spacing w:after="120"/>
    </w:pPr>
  </w:style>
  <w:style w:type="paragraph" w:customStyle="1" w:styleId="Numberedpara2heading">
    <w:name w:val="Numbered para (2) heading"/>
    <w:basedOn w:val="Normal"/>
    <w:semiHidden/>
    <w:qFormat/>
    <w:rsid w:val="007D3469"/>
    <w:pPr>
      <w:keepNext/>
      <w:spacing w:before="240" w:after="120"/>
    </w:pPr>
    <w:rPr>
      <w:b/>
      <w:sz w:val="28"/>
    </w:rPr>
  </w:style>
  <w:style w:type="character" w:customStyle="1" w:styleId="Footersecurityclassification">
    <w:name w:val="Footer security classification"/>
    <w:basedOn w:val="DefaultParagraphFont"/>
    <w:uiPriority w:val="1"/>
    <w:qFormat/>
    <w:rsid w:val="007D3469"/>
    <w:rPr>
      <w:b/>
      <w:i/>
      <w:caps/>
      <w:smallCaps w:val="0"/>
      <w:sz w:val="22"/>
    </w:rPr>
  </w:style>
  <w:style w:type="paragraph" w:customStyle="1" w:styleId="Numberedpara11headingwithnumber">
    <w:name w:val="Numbered para (1) 1 (heading with number)"/>
    <w:basedOn w:val="Normal"/>
    <w:semiHidden/>
    <w:qFormat/>
    <w:rsid w:val="007D3469"/>
    <w:pPr>
      <w:keepNext/>
      <w:numPr>
        <w:numId w:val="39"/>
      </w:numPr>
      <w:spacing w:before="240" w:after="120"/>
    </w:pPr>
    <w:rPr>
      <w:b/>
      <w:sz w:val="28"/>
    </w:rPr>
  </w:style>
  <w:style w:type="paragraph" w:customStyle="1" w:styleId="Crossreference">
    <w:name w:val="Cross reference"/>
    <w:basedOn w:val="Normal"/>
    <w:semiHidden/>
    <w:qFormat/>
    <w:rsid w:val="007D3469"/>
    <w:rPr>
      <w:i/>
      <w:color w:val="1F546B" w:themeColor="text2"/>
      <w:u w:val="single"/>
    </w:rPr>
  </w:style>
  <w:style w:type="paragraph" w:customStyle="1" w:styleId="Numberedpara3heading">
    <w:name w:val="Numbered para (3) heading"/>
    <w:basedOn w:val="Normal"/>
    <w:semiHidden/>
    <w:qFormat/>
    <w:rsid w:val="007D3469"/>
    <w:pPr>
      <w:keepNext/>
      <w:spacing w:before="200" w:after="120"/>
    </w:pPr>
    <w:rPr>
      <w:b/>
    </w:rPr>
  </w:style>
  <w:style w:type="paragraph" w:customStyle="1" w:styleId="Numberedpara3subheading">
    <w:name w:val="Numbered para (3) subheading"/>
    <w:basedOn w:val="Normal"/>
    <w:semiHidden/>
    <w:qFormat/>
    <w:rsid w:val="007D3469"/>
    <w:pPr>
      <w:keepNext/>
      <w:spacing w:before="240" w:after="120"/>
    </w:pPr>
    <w:rPr>
      <w:b/>
      <w:i/>
    </w:rPr>
  </w:style>
  <w:style w:type="paragraph" w:customStyle="1" w:styleId="Numberedpara3level1">
    <w:name w:val="Numbered para (3) level 1"/>
    <w:basedOn w:val="Normal"/>
    <w:semiHidden/>
    <w:qFormat/>
    <w:rsid w:val="007D3469"/>
    <w:pPr>
      <w:numPr>
        <w:numId w:val="37"/>
      </w:numPr>
      <w:spacing w:after="120"/>
    </w:pPr>
  </w:style>
  <w:style w:type="paragraph" w:customStyle="1" w:styleId="Numberedpara3level211">
    <w:name w:val="Numbered para (3) level 2 (1.1)"/>
    <w:basedOn w:val="Normal"/>
    <w:semiHidden/>
    <w:qFormat/>
    <w:rsid w:val="007D3469"/>
    <w:pPr>
      <w:numPr>
        <w:ilvl w:val="1"/>
        <w:numId w:val="37"/>
      </w:numPr>
      <w:spacing w:after="120"/>
    </w:pPr>
  </w:style>
  <w:style w:type="paragraph" w:customStyle="1" w:styleId="Numberedpara3level3111">
    <w:name w:val="Numbered para (3) level 3 (1.1.1)"/>
    <w:basedOn w:val="Normal"/>
    <w:semiHidden/>
    <w:qFormat/>
    <w:rsid w:val="007D3469"/>
    <w:pPr>
      <w:numPr>
        <w:ilvl w:val="2"/>
        <w:numId w:val="37"/>
      </w:numPr>
      <w:spacing w:after="120"/>
    </w:pPr>
  </w:style>
  <w:style w:type="character" w:customStyle="1" w:styleId="TitleChar">
    <w:name w:val="Title Char"/>
    <w:basedOn w:val="DefaultParagraphFont"/>
    <w:link w:val="Title"/>
    <w:rsid w:val="007C42FA"/>
    <w:rPr>
      <w:rFonts w:eastAsiaTheme="minorHAnsi"/>
      <w:b/>
      <w:color w:val="1F546B"/>
      <w:sz w:val="80"/>
      <w:szCs w:val="80"/>
      <w:lang w:eastAsia="en-US"/>
    </w:rPr>
  </w:style>
  <w:style w:type="paragraph" w:customStyle="1" w:styleId="Securityclassificiation">
    <w:name w:val="Security classificiation"/>
    <w:basedOn w:val="Title2"/>
    <w:qFormat/>
    <w:rsid w:val="00342DBF"/>
    <w:pPr>
      <w:spacing w:before="240" w:after="0"/>
      <w:jc w:val="center"/>
    </w:pPr>
    <w:rPr>
      <w:caps/>
      <w:color w:val="000000" w:themeColor="text1"/>
      <w:sz w:val="32"/>
    </w:rPr>
  </w:style>
  <w:style w:type="paragraph" w:customStyle="1" w:styleId="LHcolumn">
    <w:name w:val="LH column"/>
    <w:basedOn w:val="Normal"/>
    <w:rsid w:val="00E26D66"/>
    <w:pPr>
      <w:keepLines w:val="0"/>
    </w:pPr>
    <w:rPr>
      <w:rFonts w:eastAsia="Calibri"/>
      <w:b/>
      <w:color w:val="1F546B" w:themeColor="text2"/>
      <w:w w:val="90"/>
      <w:szCs w:val="22"/>
    </w:rPr>
  </w:style>
  <w:style w:type="paragraph" w:customStyle="1" w:styleId="Coverimage">
    <w:name w:val="Cover image"/>
    <w:basedOn w:val="Spacer"/>
    <w:qFormat/>
    <w:rsid w:val="007D3469"/>
    <w:pPr>
      <w:jc w:val="right"/>
    </w:pPr>
  </w:style>
  <w:style w:type="character" w:customStyle="1" w:styleId="Crossreferences">
    <w:name w:val="Cross references"/>
    <w:basedOn w:val="DefaultParagraphFont"/>
    <w:uiPriority w:val="1"/>
    <w:qFormat/>
    <w:rsid w:val="00A840D6"/>
    <w:rPr>
      <w:i/>
      <w:color w:val="1F546B" w:themeColor="text2"/>
      <w:u w:val="single"/>
    </w:rPr>
  </w:style>
  <w:style w:type="paragraph" w:styleId="Quote">
    <w:name w:val="Quote"/>
    <w:basedOn w:val="Normal"/>
    <w:next w:val="Normal"/>
    <w:link w:val="QuoteChar"/>
    <w:uiPriority w:val="99"/>
    <w:semiHidden/>
    <w:rsid w:val="00CC36B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C36B4"/>
    <w:rPr>
      <w:i/>
      <w:iCs/>
      <w:color w:val="404040" w:themeColor="text1" w:themeTint="BF"/>
      <w:lang w:eastAsia="en-US"/>
    </w:rPr>
  </w:style>
  <w:style w:type="paragraph" w:styleId="Revision">
    <w:name w:val="Revision"/>
    <w:hidden/>
    <w:uiPriority w:val="99"/>
    <w:semiHidden/>
    <w:rsid w:val="00A212B1"/>
    <w:pPr>
      <w:spacing w:before="0" w:after="0"/>
    </w:pPr>
    <w:rPr>
      <w:lang w:eastAsia="en-US"/>
    </w:rPr>
  </w:style>
  <w:style w:type="paragraph" w:styleId="CommentText">
    <w:name w:val="annotation text"/>
    <w:basedOn w:val="Normal"/>
    <w:link w:val="CommentTextChar"/>
    <w:uiPriority w:val="99"/>
    <w:unhideWhenUsed/>
    <w:rsid w:val="003D0DCE"/>
    <w:rPr>
      <w:sz w:val="20"/>
      <w:szCs w:val="20"/>
    </w:rPr>
  </w:style>
  <w:style w:type="character" w:customStyle="1" w:styleId="CommentTextChar">
    <w:name w:val="Comment Text Char"/>
    <w:basedOn w:val="DefaultParagraphFont"/>
    <w:link w:val="CommentText"/>
    <w:uiPriority w:val="99"/>
    <w:rsid w:val="003D0DCE"/>
    <w:rPr>
      <w:sz w:val="20"/>
      <w:szCs w:val="20"/>
      <w:lang w:eastAsia="en-US"/>
    </w:rPr>
  </w:style>
  <w:style w:type="paragraph" w:styleId="CommentSubject">
    <w:name w:val="annotation subject"/>
    <w:basedOn w:val="CommentText"/>
    <w:next w:val="CommentText"/>
    <w:link w:val="CommentSubjectChar"/>
    <w:uiPriority w:val="99"/>
    <w:semiHidden/>
    <w:unhideWhenUsed/>
    <w:rsid w:val="003D0DCE"/>
    <w:rPr>
      <w:b/>
      <w:bCs/>
    </w:rPr>
  </w:style>
  <w:style w:type="character" w:customStyle="1" w:styleId="CommentSubjectChar">
    <w:name w:val="Comment Subject Char"/>
    <w:basedOn w:val="CommentTextChar"/>
    <w:link w:val="CommentSubject"/>
    <w:uiPriority w:val="99"/>
    <w:semiHidden/>
    <w:rsid w:val="003D0DCE"/>
    <w:rPr>
      <w:b/>
      <w:bCs/>
      <w:sz w:val="20"/>
      <w:szCs w:val="20"/>
      <w:lang w:eastAsia="en-US"/>
    </w:rPr>
  </w:style>
  <w:style w:type="paragraph" w:customStyle="1" w:styleId="Default">
    <w:name w:val="Default"/>
    <w:rsid w:val="00FA79B7"/>
    <w:pPr>
      <w:autoSpaceDE w:val="0"/>
      <w:autoSpaceDN w:val="0"/>
      <w:adjustRightInd w:val="0"/>
      <w:spacing w:before="0" w:after="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Administration Document" ma:contentTypeID="0x010100F130098D5C7CD04C83A4FF899F0479E6010047282A0236183141AFCDA7235B758A2D" ma:contentTypeVersion="31" ma:contentTypeDescription="Administration Document" ma:contentTypeScope="" ma:versionID="32c979e95cb0c26a48fdba33ee43742e">
  <xsd:schema xmlns:xsd="http://www.w3.org/2001/XMLSchema" xmlns:xs="http://www.w3.org/2001/XMLSchema" xmlns:p="http://schemas.microsoft.com/office/2006/metadata/properties" xmlns:ns2="89d0c6c8-e2e3-4e07-91a0-0308145fc47f" xmlns:ns3="5750afb1-007a-481a-96df-a71c539b9a3e" xmlns:ns4="9978b1a1-cd87-4fb1-be36-83bd9fa878d5" targetNamespace="http://schemas.microsoft.com/office/2006/metadata/properties" ma:root="true" ma:fieldsID="d005869d74c7d7a0e191cd9dd5b6e452" ns2:_="" ns3:_="" ns4:_="">
    <xsd:import namespace="89d0c6c8-e2e3-4e07-91a0-0308145fc47f"/>
    <xsd:import namespace="5750afb1-007a-481a-96df-a71c539b9a3e"/>
    <xsd:import namespace="9978b1a1-cd87-4fb1-be36-83bd9fa878d5"/>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iecec8ede3584b1b8404bd77dd657952" minOccurs="0"/>
                <xsd:element ref="ns2:g5cb09987d4c4fd4af5e2ea766b0b534" minOccurs="0"/>
                <xsd:element ref="ns2:_dlc_DocId" minOccurs="0"/>
                <xsd:element ref="ns2:_dlc_DocIdUrl" minOccurs="0"/>
                <xsd:element ref="ns2:_dlc_DocIdPersistId" minOccurs="0"/>
                <xsd:element ref="ns2:fb0acd9b50134d3ba543a165964de6f7" minOccurs="0"/>
                <xsd:element ref="ns2:c41c3d7b501f42eabe3a3ee29d03880d" minOccurs="0"/>
                <xsd:element ref="ns2:p13d184f8af74d7592423cfb5601e728" minOccurs="0"/>
                <xsd:element ref="ns4:MediaServiceDateTaken" minOccurs="0"/>
                <xsd:element ref="ns4:lcf76f155ced4ddcb4097134ff3c332f" minOccurs="0"/>
                <xsd:element ref="ns4:MediaServiceOCR" minOccurs="0"/>
                <xsd:element ref="ns4:MediaServiceGenerationTime" minOccurs="0"/>
                <xsd:element ref="ns4:MediaServiceEventHashCode" minOccurs="0"/>
                <xsd:element ref="ns4: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8" nillable="true" ma:displayName="Reference Number" ma:description="Use to specify the reference number" ma:internalName="DIAReferenceNumber"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1da65063-e695-4993-a37c-e46055755abf" ma:anchorId="b5d128c8-668d-4496-a2ca-47b962d8210a" ma:open="true" ma:isKeyword="false">
      <xsd:complexType>
        <xsd:sequence>
          <xsd:element ref="pc:Terms" minOccurs="0" maxOccurs="1"/>
        </xsd:sequence>
      </xsd:complexType>
    </xsd:element>
    <xsd:element name="iecec8ede3584b1b8404bd77dd657952" ma:index="22" nillable="true" ma:taxonomy="true" ma:internalName="iecec8ede3584b1b8404bd77dd657952" ma:taxonomyFieldName="DIAAdministrationDocumentType" ma:displayName="Administration Document Type" ma:readOnly="false" ma:fieldId="{2ecec8ed-e358-4b1b-8404-bd77dd657952}"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g5cb09987d4c4fd4af5e2ea766b0b534" ma:index="23" ma:taxonomy="true" ma:internalName="g5cb09987d4c4fd4af5e2ea766b0b534" ma:taxonomyFieldName="DIASecurityClassification" ma:displayName="Security Classification" ma:readOnly="false" ma:default="2;#UNCLASSIFIED|2c10f15e-4fe4-4bec-ae91-1116436da94b" ma:fieldId="{05cb0998-7d4c-4fd4-af5e-2ea766b0b53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fb0acd9b50134d3ba543a165964de6f7" ma:index="27" nillable="true" ma:taxonomy="true" ma:internalName="fb0acd9b50134d3ba543a165964de6f7" ma:taxonomyFieldName="DIAOfficialEntity" ma:displayName="Official Entity" ma:readOnly="false" ma:fieldId="{fb0acd9b-5013-4d3b-a543-a165964de6f7}"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c41c3d7b501f42eabe3a3ee29d03880d" ma:index="28" nillable="true" ma:taxonomy="true" ma:internalName="c41c3d7b501f42eabe3a3ee29d03880d" ma:taxonomyFieldName="DIALegislation" ma:displayName="Legislation" ma:readOnly="false" ma:fieldId="{c41c3d7b-501f-42ea-be3a-3ee29d03880d}"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p13d184f8af74d7592423cfb5601e728" ma:index="29" nillable="true" ma:taxonomy="true" ma:internalName="p13d184f8af74d7592423cfb5601e728" ma:taxonomyFieldName="DIAPortfolio" ma:displayName="Portfolio" ma:readOnly="false" ma:fieldId="{913d184f-8af7-4d75-9242-3cfb5601e728}"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i0f84bba906045b4af568ee102a52dcb" ma:index="38"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ab12dc-c3dd-4312-9859-76b1f1ffb5e1}"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30ab12dc-c3dd-4312-9859-76b1f1ffb5e1}"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8b1a1-cd87-4fb1-be36-83bd9fa878d5" elementFormDefault="qualified">
    <xsd:import namespace="http://schemas.microsoft.com/office/2006/documentManagement/types"/>
    <xsd:import namespace="http://schemas.microsoft.com/office/infopath/2007/PartnerControls"/>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13d184f8af74d7592423cfb5601e728 xmlns="89d0c6c8-e2e3-4e07-91a0-0308145fc47f">
      <Terms xmlns="http://schemas.microsoft.com/office/infopath/2007/PartnerControls"/>
    </p13d184f8af74d7592423cfb5601e728>
    <lcf76f155ced4ddcb4097134ff3c332f xmlns="9978b1a1-cd87-4fb1-be36-83bd9fa878d5">
      <Terms xmlns="http://schemas.microsoft.com/office/infopath/2007/PartnerControls"/>
    </lcf76f155ced4ddcb4097134ff3c332f>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fb0acd9b50134d3ba543a165964de6f7 xmlns="89d0c6c8-e2e3-4e07-91a0-0308145fc47f">
      <Terms xmlns="http://schemas.microsoft.com/office/infopath/2007/PartnerControls"/>
    </fb0acd9b50134d3ba543a165964de6f7>
    <DIAPrivateEntity xmlns="89d0c6c8-e2e3-4e07-91a0-0308145fc47f" xsi:nil="true"/>
    <iecec8ede3584b1b8404bd77dd657952 xmlns="89d0c6c8-e2e3-4e07-91a0-0308145fc47f">
      <Terms xmlns="http://schemas.microsoft.com/office/infopath/2007/PartnerControls"/>
    </iecec8ede3584b1b8404bd77dd657952>
    <i0f84bba906045b4af568ee102a52dcb xmlns="89d0c6c8-e2e3-4e07-91a0-0308145fc47f">
      <Terms xmlns="http://schemas.microsoft.com/office/infopath/2007/PartnerControls"/>
    </i0f84bba906045b4af568ee102a52dcb>
    <TaxCatchAll xmlns="5750afb1-007a-481a-96df-a71c539b9a3e">
      <Value>2</Value>
      <Value>3</Value>
    </TaxCatchAll>
    <DIAReferenceNumber xmlns="89d0c6c8-e2e3-4e07-91a0-0308145fc47f" xsi:nil="true"/>
    <c41c3d7b501f42eabe3a3ee29d03880d xmlns="89d0c6c8-e2e3-4e07-91a0-0308145fc47f">
      <Terms xmlns="http://schemas.microsoft.com/office/infopath/2007/PartnerControls"/>
    </c41c3d7b501f42eabe3a3ee29d03880d>
    <g5cb09987d4c4fd4af5e2ea766b0b53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g5cb09987d4c4fd4af5e2ea766b0b534>
    <_dlc_DocId xmlns="89d0c6c8-e2e3-4e07-91a0-0308145fc47f">UNEQ3UPQ67R5-200663822-2646</_dlc_DocId>
    <_dlc_DocIdUrl xmlns="89d0c6c8-e2e3-4e07-91a0-0308145fc47f">
      <Url>https://azurediagovt.sharepoint.com/sites/ECMS-FIG-PLM-POLA/_layouts/15/DocIdRedir.aspx?ID=UNEQ3UPQ67R5-200663822-2646</Url>
      <Description>UNEQ3UPQ67R5-200663822-2646</Description>
    </_dlc_DocIdUrl>
  </documentManagement>
</p:properties>
</file>

<file path=customXml/itemProps1.xml><?xml version="1.0" encoding="utf-8"?>
<ds:datastoreItem xmlns:ds="http://schemas.openxmlformats.org/officeDocument/2006/customXml" ds:itemID="{3397A034-2A07-49AC-80A7-7B0DC8DE6F49}">
  <ds:schemaRefs>
    <ds:schemaRef ds:uri="http://schemas.microsoft.com/sharepoint/events"/>
  </ds:schemaRefs>
</ds:datastoreItem>
</file>

<file path=customXml/itemProps2.xml><?xml version="1.0" encoding="utf-8"?>
<ds:datastoreItem xmlns:ds="http://schemas.openxmlformats.org/officeDocument/2006/customXml" ds:itemID="{29154E90-DD50-4A9B-882F-50C8DAEDE939}">
  <ds:schemaRefs>
    <ds:schemaRef ds:uri="http://schemas.microsoft.com/sharepoint/v3/contenttype/forms"/>
  </ds:schemaRefs>
</ds:datastoreItem>
</file>

<file path=customXml/itemProps3.xml><?xml version="1.0" encoding="utf-8"?>
<ds:datastoreItem xmlns:ds="http://schemas.openxmlformats.org/officeDocument/2006/customXml" ds:itemID="{204291E1-E658-40B0-8290-2E3DBD0B2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9978b1a1-cd87-4fb1-be36-83bd9fa8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3D2825-053C-4B2D-BCF3-E1374C9629E6}">
  <ds:schemaRefs>
    <ds:schemaRef ds:uri="http://schemas.microsoft.com/office/2006/metadata/properties"/>
    <ds:schemaRef ds:uri="http://schemas.microsoft.com/office/infopath/2007/PartnerControls"/>
    <ds:schemaRef ds:uri="89d0c6c8-e2e3-4e07-91a0-0308145fc47f"/>
    <ds:schemaRef ds:uri="9978b1a1-cd87-4fb1-be36-83bd9fa878d5"/>
    <ds:schemaRef ds:uri="5750afb1-007a-481a-96df-a71c539b9a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5662</Characters>
  <Application>Microsoft Office Word</Application>
  <DocSecurity>0</DocSecurity>
  <Lines>47</Lines>
  <Paragraphs>13</Paragraphs>
  <ScaleCrop>false</ScaleCrop>
  <Company>Te Tari Taiwhenua Department of Internal Affairs</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Nicholson</dc:creator>
  <cp:keywords/>
  <dc:description/>
  <cp:lastModifiedBy>Victoria Nicholson</cp:lastModifiedBy>
  <cp:revision>2</cp:revision>
  <cp:lastPrinted>2026-04-29T03:48:00Z</cp:lastPrinted>
  <dcterms:created xsi:type="dcterms:W3CDTF">2026-06-03T21:06:00Z</dcterms:created>
  <dcterms:modified xsi:type="dcterms:W3CDTF">2026-06-03T21:06:00Z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0x010100F130098D5C7CD04C83A4FF899F0479E6010047282A0236183141AFCDA7235B758A2D</vt:lpwstr>
  </property>
  <property fmtid="{D5CDD505-2E9C-101B-9397-08002B2CF9AE}" pid="3" name="me27afb448da4f21af2cbbe63bc0a74b">
    <vt:lpwstr>Correspondence|dcd6b05f-dc80-4336-b228-09aebf3d212c</vt:lpwstr>
  </property>
  <property fmtid="{D5CDD505-2E9C-101B-9397-08002B2CF9AE}" pid="4" name="TaxKeyword">
    <vt:lpwstr/>
  </property>
  <property fmtid="{D5CDD505-2E9C-101B-9397-08002B2CF9AE}" pid="5" name="MediaServiceImageTags">
    <vt:lpwstr/>
  </property>
  <property fmtid="{D5CDD505-2E9C-101B-9397-08002B2CF9AE}" pid="6" name="cdcbb807467d4ec5834e1bcc551d036f">
    <vt:lpwstr/>
  </property>
  <property fmtid="{D5CDD505-2E9C-101B-9397-08002B2CF9AE}" pid="7" name="DIAReportDocumentType">
    <vt:lpwstr/>
  </property>
  <property fmtid="{D5CDD505-2E9C-101B-9397-08002B2CF9AE}" pid="8" name="c37eb17d1d164712bdec40d06678670d">
    <vt:lpwstr/>
  </property>
  <property fmtid="{D5CDD505-2E9C-101B-9397-08002B2CF9AE}" pid="9" name="DIASecurityClassification">
    <vt:lpwstr>2;#UNCLASSIFIED|2c10f15e-4fe4-4bec-ae91-1116436da94b</vt:lpwstr>
  </property>
  <property fmtid="{D5CDD505-2E9C-101B-9397-08002B2CF9AE}" pid="10" name="RevIMBCS">
    <vt:lpwstr/>
  </property>
  <property fmtid="{D5CDD505-2E9C-101B-9397-08002B2CF9AE}" pid="11" name="DIAEmailContentType">
    <vt:lpwstr>3;#Correspondence|dcd6b05f-dc80-4336-b228-09aebf3d212c</vt:lpwstr>
  </property>
  <property fmtid="{D5CDD505-2E9C-101B-9397-08002B2CF9AE}" pid="12" name="p82bb163a298491da1337c2e9eaacbe6">
    <vt:lpwstr/>
  </property>
  <property fmtid="{D5CDD505-2E9C-101B-9397-08002B2CF9AE}" pid="13" name="a41d430bcbd24985a92dc9238a235abc">
    <vt:lpwstr/>
  </property>
  <property fmtid="{D5CDD505-2E9C-101B-9397-08002B2CF9AE}" pid="14" name="DIAMeetingDocumentType">
    <vt:lpwstr/>
  </property>
  <property fmtid="{D5CDD505-2E9C-101B-9397-08002B2CF9AE}" pid="15" name="DIAAdministrationDocumentType">
    <vt:lpwstr/>
  </property>
  <property fmtid="{D5CDD505-2E9C-101B-9397-08002B2CF9AE}" pid="16" name="DIABriefingType">
    <vt:lpwstr/>
  </property>
  <property fmtid="{D5CDD505-2E9C-101B-9397-08002B2CF9AE}" pid="17" name="g9e6e40b804a437888e2dd313754a8ee">
    <vt:lpwstr/>
  </property>
  <property fmtid="{D5CDD505-2E9C-101B-9397-08002B2CF9AE}" pid="18" name="DIABriefingAudience">
    <vt:lpwstr/>
  </property>
  <property fmtid="{D5CDD505-2E9C-101B-9397-08002B2CF9AE}" pid="19" name="C3Topic">
    <vt:lpwstr/>
  </property>
  <property fmtid="{D5CDD505-2E9C-101B-9397-08002B2CF9AE}" pid="20" name="DIAMediaDocumentType">
    <vt:lpwstr/>
  </property>
  <property fmtid="{D5CDD505-2E9C-101B-9397-08002B2CF9AE}" pid="21" name="_dlc_DocIdItemGuid">
    <vt:lpwstr>a6dc49ff-e4b6-4ca7-a22e-d7c478f70807</vt:lpwstr>
  </property>
</Properties>
</file>